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55" w:rsidRPr="00C506FD" w:rsidRDefault="00D91C55" w:rsidP="00D91C55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C506F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TRGOVAČKI SUD U PAZINU</w:t>
      </w:r>
    </w:p>
    <w:p w:rsidR="00D91C55" w:rsidRPr="00C506FD" w:rsidRDefault="00D91C55" w:rsidP="00D91C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Poslovni broj:10 St-673/16</w:t>
      </w:r>
    </w:p>
    <w:p w:rsidR="00D91C55" w:rsidRPr="00C506FD" w:rsidRDefault="00D91C55" w:rsidP="00D91C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CONSTRUCTA GRAĐENJE d.o.o u stečaju</w:t>
      </w:r>
    </w:p>
    <w:p w:rsidR="00D91C55" w:rsidRPr="00C506FD" w:rsidRDefault="00D91C55" w:rsidP="00D91C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Pula, De Franceschijeva ulica 3</w:t>
      </w:r>
    </w:p>
    <w:p w:rsidR="00D91C55" w:rsidRPr="00C506FD" w:rsidRDefault="00D91C55" w:rsidP="00D91C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OIB:96927395225</w:t>
      </w:r>
    </w:p>
    <w:p w:rsidR="00D91C55" w:rsidRPr="00C506FD" w:rsidRDefault="00D91C55" w:rsidP="00D91C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91C55" w:rsidRDefault="00D91C55" w:rsidP="00D91C55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91C55" w:rsidRDefault="00D91C55" w:rsidP="00D91C55">
      <w:pPr>
        <w:spacing w:after="0"/>
        <w:ind w:left="6098" w:hanging="2558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91C55" w:rsidRDefault="00D91C55" w:rsidP="00D91C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TABLICA PRIJAVLJENIH TRAŽBINA   ZA ROČIŠTE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0</w:t>
      </w: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PROSINCA</w:t>
      </w: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2016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 GODINE</w:t>
      </w:r>
    </w:p>
    <w:p w:rsidR="00D91C55" w:rsidRPr="00B7752A" w:rsidRDefault="00D91C55" w:rsidP="00D91C55">
      <w:pPr>
        <w:rPr>
          <w:rFonts w:ascii="Times New Roman" w:hAnsi="Times New Roman"/>
          <w:sz w:val="24"/>
          <w:szCs w:val="24"/>
        </w:rPr>
      </w:pPr>
    </w:p>
    <w:p w:rsidR="00D91C55" w:rsidRPr="00B7752A" w:rsidRDefault="00D91C55" w:rsidP="00D91C5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I </w:t>
      </w:r>
      <w:r w:rsidRPr="00B7752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VIŠI ISPLATNI RED</w:t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615"/>
        <w:gridCol w:w="1678"/>
        <w:gridCol w:w="1357"/>
        <w:gridCol w:w="1419"/>
        <w:gridCol w:w="1277"/>
        <w:gridCol w:w="1419"/>
        <w:gridCol w:w="1416"/>
        <w:gridCol w:w="1416"/>
        <w:gridCol w:w="850"/>
        <w:gridCol w:w="853"/>
        <w:gridCol w:w="1920"/>
      </w:tblGrid>
      <w:tr w:rsidR="00D91C55" w:rsidRPr="00961C5D" w:rsidTr="00A20FB2">
        <w:trPr>
          <w:trHeight w:val="1515"/>
        </w:trPr>
        <w:tc>
          <w:tcPr>
            <w:tcW w:w="216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Red. broj prijavljene tražbine</w:t>
            </w:r>
          </w:p>
        </w:tc>
        <w:tc>
          <w:tcPr>
            <w:tcW w:w="590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Ime i prezime / tvrtka ili naziv vjerovnika</w:t>
            </w:r>
          </w:p>
        </w:tc>
        <w:tc>
          <w:tcPr>
            <w:tcW w:w="477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OIB vjerovnika</w:t>
            </w:r>
          </w:p>
        </w:tc>
        <w:tc>
          <w:tcPr>
            <w:tcW w:w="499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Adresa / sjedište vjerovnika</w:t>
            </w:r>
          </w:p>
        </w:tc>
        <w:tc>
          <w:tcPr>
            <w:tcW w:w="449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 xml:space="preserve"> Iznos prijavljene tražbine (kn) </w:t>
            </w:r>
          </w:p>
        </w:tc>
        <w:tc>
          <w:tcPr>
            <w:tcW w:w="499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Pravna osnova prijavljene tražbine</w:t>
            </w:r>
          </w:p>
        </w:tc>
        <w:tc>
          <w:tcPr>
            <w:tcW w:w="498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 xml:space="preserve"> Iznos priznate tražbine (kn) </w:t>
            </w:r>
          </w:p>
        </w:tc>
        <w:tc>
          <w:tcPr>
            <w:tcW w:w="498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Pravna osnova priznate tražbine</w:t>
            </w:r>
          </w:p>
        </w:tc>
        <w:tc>
          <w:tcPr>
            <w:tcW w:w="299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Iznos osporene tražbine (kn)</w:t>
            </w:r>
          </w:p>
        </w:tc>
        <w:tc>
          <w:tcPr>
            <w:tcW w:w="300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Razlog osporavanja tražbine</w:t>
            </w:r>
          </w:p>
        </w:tc>
        <w:tc>
          <w:tcPr>
            <w:tcW w:w="675" w:type="pct"/>
            <w:hideMark/>
          </w:tcPr>
          <w:p w:rsidR="00D91C55" w:rsidRPr="00961C5D" w:rsidRDefault="00D91C55" w:rsidP="00A20FB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Oznaka ovršne isprave ako se tražbina zasniva na ovršnoj ispravi</w:t>
            </w:r>
          </w:p>
        </w:tc>
      </w:tr>
      <w:tr w:rsidR="00F368A4" w:rsidRPr="00B7752A" w:rsidTr="00A20FB2">
        <w:trPr>
          <w:trHeight w:val="618"/>
        </w:trPr>
        <w:tc>
          <w:tcPr>
            <w:tcW w:w="216" w:type="pct"/>
          </w:tcPr>
          <w:p w:rsidR="00F368A4" w:rsidRPr="00B7752A" w:rsidRDefault="00F368A4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7752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590" w:type="pct"/>
          </w:tcPr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000000"/>
              </w:rPr>
            </w:pPr>
            <w:r w:rsidRPr="00AE6B6A">
              <w:rPr>
                <w:rFonts w:ascii="Times New Roman" w:eastAsia="Times New Roman" w:hAnsi="Times New Roman"/>
                <w:color w:val="000000"/>
              </w:rPr>
              <w:t>RH,</w:t>
            </w:r>
          </w:p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000000"/>
              </w:rPr>
            </w:pPr>
            <w:r w:rsidRPr="00AE6B6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MINISTARSTVO</w:t>
            </w:r>
            <w:r w:rsidRPr="00AE6B6A">
              <w:rPr>
                <w:rFonts w:ascii="Times New Roman" w:eastAsia="Times New Roman" w:hAnsi="Times New Roman"/>
                <w:color w:val="000000"/>
              </w:rPr>
              <w:t xml:space="preserve">  FINANCIJA,</w:t>
            </w:r>
          </w:p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000000"/>
              </w:rPr>
            </w:pPr>
            <w:r w:rsidRPr="00AE6B6A">
              <w:rPr>
                <w:rFonts w:ascii="Times New Roman" w:eastAsia="Times New Roman" w:hAnsi="Times New Roman"/>
                <w:color w:val="000000"/>
              </w:rPr>
              <w:t>POREZNA UPRAVA,</w:t>
            </w:r>
          </w:p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000000"/>
              </w:rPr>
            </w:pPr>
            <w:r w:rsidRPr="00AE6B6A">
              <w:rPr>
                <w:rFonts w:ascii="Times New Roman" w:eastAsia="Times New Roman" w:hAnsi="Times New Roman"/>
                <w:color w:val="000000"/>
              </w:rPr>
              <w:t>Zastupana po ŽDO u Puli</w:t>
            </w:r>
          </w:p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477" w:type="pct"/>
          </w:tcPr>
          <w:p w:rsidR="00F368A4" w:rsidRPr="00CF5654" w:rsidRDefault="00F368A4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F5654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499" w:type="pct"/>
          </w:tcPr>
          <w:p w:rsidR="00F368A4" w:rsidRPr="00C639D0" w:rsidRDefault="00F368A4" w:rsidP="00A20FB2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Katančićeva</w:t>
            </w:r>
          </w:p>
          <w:p w:rsidR="00F368A4" w:rsidRDefault="00F368A4" w:rsidP="00A20FB2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5/A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, </w:t>
            </w:r>
          </w:p>
          <w:p w:rsidR="00F368A4" w:rsidRPr="00C639D0" w:rsidRDefault="00F368A4" w:rsidP="00A20FB2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Zagreb</w:t>
            </w:r>
          </w:p>
        </w:tc>
        <w:tc>
          <w:tcPr>
            <w:tcW w:w="449" w:type="pct"/>
            <w:noWrap/>
          </w:tcPr>
          <w:p w:rsidR="00F368A4" w:rsidRPr="00D91C55" w:rsidRDefault="00F368A4" w:rsidP="00D91C55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30.600,76</w:t>
            </w:r>
          </w:p>
          <w:p w:rsidR="00F368A4" w:rsidRPr="003144F8" w:rsidRDefault="00F368A4" w:rsidP="00A20FB2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9" w:type="pct"/>
          </w:tcPr>
          <w:p w:rsidR="00F368A4" w:rsidRPr="00AE6B6A" w:rsidRDefault="00F368A4" w:rsidP="00F368A4">
            <w:pPr>
              <w:rPr>
                <w:rFonts w:ascii="Times New Roman" w:hAnsi="Times New Roman"/>
              </w:rPr>
            </w:pPr>
            <w:r w:rsidRPr="00AE6B6A">
              <w:rPr>
                <w:rFonts w:ascii="Times New Roman" w:hAnsi="Times New Roman"/>
              </w:rPr>
              <w:t>doprinosi za mirovinsko osiguranje po osnovi  rada (8109)  i doprinose za mirovinsko osiguranje temeljem individualne kapita</w:t>
            </w:r>
            <w:r>
              <w:rPr>
                <w:rFonts w:ascii="Times New Roman" w:hAnsi="Times New Roman"/>
              </w:rPr>
              <w:t>lne štednje po osnovi rada (2003</w:t>
            </w:r>
            <w:r w:rsidRPr="00AE6B6A">
              <w:rPr>
                <w:rFonts w:ascii="Times New Roman" w:hAnsi="Times New Roman"/>
              </w:rPr>
              <w:t>),</w:t>
            </w:r>
            <w:r>
              <w:rPr>
                <w:rFonts w:ascii="Times New Roman" w:hAnsi="Times New Roman"/>
              </w:rPr>
              <w:t xml:space="preserve"> porez i prirez na dohodak od nesamostalnog rada (1406)</w:t>
            </w:r>
          </w:p>
          <w:p w:rsidR="00F368A4" w:rsidRDefault="00F368A4" w:rsidP="00AE6B6A">
            <w:pPr>
              <w:rPr>
                <w:rFonts w:ascii="Times New Roman" w:hAnsi="Times New Roman"/>
              </w:rPr>
            </w:pPr>
            <w:r w:rsidRPr="00AE6B6A">
              <w:rPr>
                <w:rFonts w:ascii="Times New Roman" w:hAnsi="Times New Roman"/>
              </w:rPr>
              <w:t xml:space="preserve"> koji su sastavni dio BRUTO plaća radnika</w:t>
            </w:r>
            <w:r>
              <w:rPr>
                <w:rFonts w:ascii="Times New Roman" w:hAnsi="Times New Roman"/>
              </w:rPr>
              <w:t>,</w:t>
            </w:r>
          </w:p>
          <w:p w:rsidR="00F368A4" w:rsidRPr="00AE6B6A" w:rsidRDefault="00F368A4" w:rsidP="00F368A4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8" w:type="pct"/>
            <w:noWrap/>
          </w:tcPr>
          <w:p w:rsidR="00F368A4" w:rsidRPr="00D91C55" w:rsidRDefault="00F368A4" w:rsidP="00F368A4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30.600,76</w:t>
            </w:r>
          </w:p>
          <w:p w:rsidR="00F368A4" w:rsidRPr="003144F8" w:rsidRDefault="00F368A4" w:rsidP="00A20FB2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498" w:type="pct"/>
            <w:noWrap/>
          </w:tcPr>
          <w:p w:rsidR="00F368A4" w:rsidRPr="00AE6B6A" w:rsidRDefault="00F368A4" w:rsidP="00A20FB2">
            <w:pPr>
              <w:rPr>
                <w:rFonts w:ascii="Times New Roman" w:hAnsi="Times New Roman"/>
              </w:rPr>
            </w:pPr>
            <w:r w:rsidRPr="00AE6B6A">
              <w:rPr>
                <w:rFonts w:ascii="Times New Roman" w:hAnsi="Times New Roman"/>
              </w:rPr>
              <w:t>doprinosi za mirovinsko osiguranje po osnovi  rada (8109)  i doprinose za mirovinsko osiguranje temeljem individualne kapita</w:t>
            </w:r>
            <w:r>
              <w:rPr>
                <w:rFonts w:ascii="Times New Roman" w:hAnsi="Times New Roman"/>
              </w:rPr>
              <w:t>lne štednje po osnovi rada (2003</w:t>
            </w:r>
            <w:r w:rsidRPr="00AE6B6A">
              <w:rPr>
                <w:rFonts w:ascii="Times New Roman" w:hAnsi="Times New Roman"/>
              </w:rPr>
              <w:t>),</w:t>
            </w:r>
            <w:r>
              <w:rPr>
                <w:rFonts w:ascii="Times New Roman" w:hAnsi="Times New Roman"/>
              </w:rPr>
              <w:t xml:space="preserve"> porez i prirez na dohodak od nesamostalnog rada (1406)</w:t>
            </w:r>
          </w:p>
          <w:p w:rsidR="00F368A4" w:rsidRDefault="00F368A4" w:rsidP="00A20FB2">
            <w:pPr>
              <w:rPr>
                <w:rFonts w:ascii="Times New Roman" w:hAnsi="Times New Roman"/>
              </w:rPr>
            </w:pPr>
            <w:r w:rsidRPr="00AE6B6A">
              <w:rPr>
                <w:rFonts w:ascii="Times New Roman" w:hAnsi="Times New Roman"/>
              </w:rPr>
              <w:t xml:space="preserve"> koji su sastavni dio BRUTO plaća radnika</w:t>
            </w:r>
            <w:r>
              <w:rPr>
                <w:rFonts w:ascii="Times New Roman" w:hAnsi="Times New Roman"/>
              </w:rPr>
              <w:t>,</w:t>
            </w:r>
          </w:p>
          <w:p w:rsidR="00F368A4" w:rsidRPr="00AE6B6A" w:rsidRDefault="00F368A4" w:rsidP="00A20FB2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9" w:type="pct"/>
            <w:noWrap/>
            <w:hideMark/>
          </w:tcPr>
          <w:p w:rsidR="00F368A4" w:rsidRPr="00B7752A" w:rsidRDefault="00F368A4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" w:type="pct"/>
            <w:noWrap/>
            <w:hideMark/>
          </w:tcPr>
          <w:p w:rsidR="00F368A4" w:rsidRPr="00B7752A" w:rsidRDefault="00F368A4" w:rsidP="00A20FB2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:rsidR="00F368A4" w:rsidRPr="00BE2957" w:rsidRDefault="00F368A4" w:rsidP="00A20FB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D91C55" w:rsidRPr="00B7752A" w:rsidTr="00A20FB2">
        <w:trPr>
          <w:trHeight w:val="618"/>
        </w:trPr>
        <w:tc>
          <w:tcPr>
            <w:tcW w:w="216" w:type="pct"/>
          </w:tcPr>
          <w:p w:rsidR="00D91C55" w:rsidRPr="00B7752A" w:rsidRDefault="00D91C55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90" w:type="pct"/>
          </w:tcPr>
          <w:p w:rsidR="00D91C55" w:rsidRPr="00D91C55" w:rsidRDefault="00D91C55" w:rsidP="00A20FB2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D91C55">
              <w:rPr>
                <w:rFonts w:ascii="Times New Roman" w:eastAsia="Times New Roman" w:hAnsi="Times New Roman"/>
                <w:b/>
                <w:color w:val="000000"/>
              </w:rPr>
              <w:t>UKUPNO:</w:t>
            </w:r>
          </w:p>
        </w:tc>
        <w:tc>
          <w:tcPr>
            <w:tcW w:w="477" w:type="pct"/>
          </w:tcPr>
          <w:p w:rsidR="00D91C55" w:rsidRDefault="00D91C55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99" w:type="pct"/>
          </w:tcPr>
          <w:p w:rsidR="00D91C55" w:rsidRDefault="00D91C55" w:rsidP="00A20FB2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49" w:type="pct"/>
            <w:noWrap/>
          </w:tcPr>
          <w:p w:rsidR="00F368A4" w:rsidRPr="00F368A4" w:rsidRDefault="00F368A4" w:rsidP="00F368A4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F368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30.600,76</w:t>
            </w:r>
          </w:p>
          <w:p w:rsidR="00D91C55" w:rsidRPr="00D91C55" w:rsidRDefault="00D91C55" w:rsidP="00A20FB2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99" w:type="pct"/>
          </w:tcPr>
          <w:p w:rsidR="00D91C55" w:rsidRDefault="00D91C55" w:rsidP="00A20FB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noWrap/>
          </w:tcPr>
          <w:p w:rsidR="00F368A4" w:rsidRPr="00F368A4" w:rsidRDefault="00F368A4" w:rsidP="00F368A4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F368A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30.600,76</w:t>
            </w:r>
          </w:p>
          <w:p w:rsidR="00D91C55" w:rsidRPr="00D91C55" w:rsidRDefault="00D91C55" w:rsidP="00A20FB2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98" w:type="pct"/>
            <w:noWrap/>
          </w:tcPr>
          <w:p w:rsidR="00D91C55" w:rsidRDefault="00D91C55" w:rsidP="00A20FB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noWrap/>
            <w:hideMark/>
          </w:tcPr>
          <w:p w:rsidR="00D91C55" w:rsidRPr="00B7752A" w:rsidRDefault="00D91C55" w:rsidP="00A20FB2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" w:type="pct"/>
            <w:noWrap/>
            <w:hideMark/>
          </w:tcPr>
          <w:p w:rsidR="00D91C55" w:rsidRPr="00B7752A" w:rsidRDefault="00D91C55" w:rsidP="00A20FB2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5" w:type="pct"/>
            <w:noWrap/>
            <w:hideMark/>
          </w:tcPr>
          <w:p w:rsidR="00D91C55" w:rsidRPr="00BE2957" w:rsidRDefault="00D91C55" w:rsidP="00A20FB2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506EB" w:rsidRDefault="007506EB">
      <w:pPr>
        <w:rPr>
          <w:rFonts w:ascii="Times New Roman" w:hAnsi="Times New Roman" w:cs="Times New Roman"/>
        </w:rPr>
      </w:pPr>
    </w:p>
    <w:p w:rsidR="00AE6B6A" w:rsidRDefault="00AE6B6A">
      <w:pPr>
        <w:rPr>
          <w:rFonts w:ascii="Times New Roman" w:hAnsi="Times New Roman" w:cs="Times New Roman"/>
        </w:rPr>
      </w:pPr>
    </w:p>
    <w:p w:rsidR="00AE6B6A" w:rsidRDefault="00AE6B6A">
      <w:pPr>
        <w:rPr>
          <w:rFonts w:ascii="Times New Roman" w:hAnsi="Times New Roman" w:cs="Times New Roman"/>
          <w:sz w:val="24"/>
          <w:szCs w:val="24"/>
        </w:rPr>
      </w:pPr>
      <w:r w:rsidRPr="00AE6B6A">
        <w:rPr>
          <w:rFonts w:ascii="Times New Roman" w:hAnsi="Times New Roman" w:cs="Times New Roman"/>
          <w:sz w:val="24"/>
          <w:szCs w:val="24"/>
        </w:rPr>
        <w:t>U Osijeku, 2</w:t>
      </w:r>
      <w:r w:rsidR="00265DC2">
        <w:rPr>
          <w:rFonts w:ascii="Times New Roman" w:hAnsi="Times New Roman" w:cs="Times New Roman"/>
          <w:sz w:val="24"/>
          <w:szCs w:val="24"/>
        </w:rPr>
        <w:t>3</w:t>
      </w:r>
      <w:r w:rsidRPr="00AE6B6A">
        <w:rPr>
          <w:rFonts w:ascii="Times New Roman" w:hAnsi="Times New Roman" w:cs="Times New Roman"/>
          <w:sz w:val="24"/>
          <w:szCs w:val="24"/>
        </w:rPr>
        <w:t>.studenog, 2016. godine</w:t>
      </w:r>
    </w:p>
    <w:p w:rsidR="00F368A4" w:rsidRDefault="00F368A4">
      <w:pPr>
        <w:rPr>
          <w:rFonts w:ascii="Times New Roman" w:hAnsi="Times New Roman" w:cs="Times New Roman"/>
          <w:sz w:val="24"/>
          <w:szCs w:val="24"/>
        </w:rPr>
      </w:pPr>
    </w:p>
    <w:p w:rsidR="00F368A4" w:rsidRDefault="00F368A4" w:rsidP="00F368A4">
      <w:pPr>
        <w:ind w:left="92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upraviteljica:</w:t>
      </w:r>
    </w:p>
    <w:p w:rsidR="00121EAF" w:rsidRDefault="00F368A4" w:rsidP="00F368A4">
      <w:pPr>
        <w:ind w:left="92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Paula </w:t>
      </w:r>
      <w:proofErr w:type="spellStart"/>
      <w:r>
        <w:rPr>
          <w:rFonts w:ascii="Times New Roman" w:hAnsi="Times New Roman" w:cs="Times New Roman"/>
          <w:sz w:val="24"/>
          <w:szCs w:val="24"/>
        </w:rPr>
        <w:t>Čandrlić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Mesarić</w:t>
      </w:r>
    </w:p>
    <w:p w:rsidR="00121EAF" w:rsidRDefault="00121E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1EAF" w:rsidRPr="00C506FD" w:rsidRDefault="00121EAF" w:rsidP="00121EAF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C506F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TRGOVAČKI SUD U PAZINU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Poslovni broj:10 St-673/16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CONSTRUCTA GRAĐENJE d.o.o u stečaju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 xml:space="preserve">Pula, De </w:t>
      </w:r>
      <w:proofErr w:type="spellStart"/>
      <w:r w:rsidRPr="00C506FD">
        <w:rPr>
          <w:rFonts w:ascii="Times New Roman" w:hAnsi="Times New Roman" w:cs="Times New Roman"/>
          <w:b/>
          <w:sz w:val="28"/>
          <w:szCs w:val="28"/>
        </w:rPr>
        <w:t>Franceschijeva</w:t>
      </w:r>
      <w:proofErr w:type="spellEnd"/>
      <w:r w:rsidRPr="00C506FD">
        <w:rPr>
          <w:rFonts w:ascii="Times New Roman" w:hAnsi="Times New Roman" w:cs="Times New Roman"/>
          <w:b/>
          <w:sz w:val="28"/>
          <w:szCs w:val="28"/>
        </w:rPr>
        <w:t xml:space="preserve"> ulica 3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OIB:96927395225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21EAF" w:rsidRDefault="00121EAF" w:rsidP="00121EAF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21EAF" w:rsidRDefault="00121EAF" w:rsidP="00121EAF">
      <w:pPr>
        <w:spacing w:after="0"/>
        <w:ind w:left="6098" w:hanging="2558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121EAF" w:rsidRDefault="00121EAF" w:rsidP="00121E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TABLICA PRIJAVLJENIH TRAŽBINA   ZA ROČIŠTE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0</w:t>
      </w: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PROSINCA</w:t>
      </w:r>
      <w:r w:rsidRPr="00C506F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2016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 GODINE</w:t>
      </w:r>
    </w:p>
    <w:p w:rsidR="00121EAF" w:rsidRPr="00B7752A" w:rsidRDefault="00121EAF" w:rsidP="00121EAF">
      <w:pPr>
        <w:rPr>
          <w:rFonts w:ascii="Times New Roman" w:hAnsi="Times New Roman"/>
          <w:sz w:val="24"/>
          <w:szCs w:val="24"/>
        </w:rPr>
      </w:pPr>
    </w:p>
    <w:p w:rsidR="00121EAF" w:rsidRPr="00B7752A" w:rsidRDefault="00121EAF" w:rsidP="00121EA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B7752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II VIŠI ISPLATNI RED</w:t>
      </w:r>
    </w:p>
    <w:tbl>
      <w:tblPr>
        <w:tblStyle w:val="Reetkatablice"/>
        <w:tblW w:w="5172" w:type="pct"/>
        <w:tblLayout w:type="fixed"/>
        <w:tblLook w:val="04A0" w:firstRow="1" w:lastRow="0" w:firstColumn="1" w:lastColumn="0" w:noHBand="0" w:noVBand="1"/>
      </w:tblPr>
      <w:tblGrid>
        <w:gridCol w:w="614"/>
        <w:gridCol w:w="1680"/>
        <w:gridCol w:w="1644"/>
        <w:gridCol w:w="1330"/>
        <w:gridCol w:w="1421"/>
        <w:gridCol w:w="1286"/>
        <w:gridCol w:w="1418"/>
        <w:gridCol w:w="1203"/>
        <w:gridCol w:w="1277"/>
        <w:gridCol w:w="994"/>
        <w:gridCol w:w="1842"/>
      </w:tblGrid>
      <w:tr w:rsidR="00121EAF" w:rsidRPr="00961C5D" w:rsidTr="0088507C">
        <w:trPr>
          <w:trHeight w:val="1515"/>
        </w:trPr>
        <w:tc>
          <w:tcPr>
            <w:tcW w:w="209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Red. broj prijavljene tražbine</w:t>
            </w:r>
          </w:p>
        </w:tc>
        <w:tc>
          <w:tcPr>
            <w:tcW w:w="571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Ime i prezime / tvrtka ili naziv vjerovnika</w:t>
            </w:r>
          </w:p>
        </w:tc>
        <w:tc>
          <w:tcPr>
            <w:tcW w:w="559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OIB vjerovnika</w:t>
            </w:r>
          </w:p>
        </w:tc>
        <w:tc>
          <w:tcPr>
            <w:tcW w:w="452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Adresa / sjedište vjerovnika</w:t>
            </w:r>
          </w:p>
        </w:tc>
        <w:tc>
          <w:tcPr>
            <w:tcW w:w="483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 xml:space="preserve"> Iznos prijavljene tražbine (kn) </w:t>
            </w:r>
          </w:p>
        </w:tc>
        <w:tc>
          <w:tcPr>
            <w:tcW w:w="437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Pravna osnova prijavljene tražbine</w:t>
            </w:r>
          </w:p>
        </w:tc>
        <w:tc>
          <w:tcPr>
            <w:tcW w:w="482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 xml:space="preserve"> Iznos priznate tražbine (kn) </w:t>
            </w:r>
          </w:p>
        </w:tc>
        <w:tc>
          <w:tcPr>
            <w:tcW w:w="409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 xml:space="preserve"> Pravna osnova priznate tražbine </w:t>
            </w:r>
          </w:p>
        </w:tc>
        <w:tc>
          <w:tcPr>
            <w:tcW w:w="434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Iznos osporene tražbine (kn)</w:t>
            </w:r>
          </w:p>
        </w:tc>
        <w:tc>
          <w:tcPr>
            <w:tcW w:w="338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Razlog osporavanja tražbine</w:t>
            </w:r>
          </w:p>
        </w:tc>
        <w:tc>
          <w:tcPr>
            <w:tcW w:w="626" w:type="pct"/>
            <w:hideMark/>
          </w:tcPr>
          <w:p w:rsidR="00121EAF" w:rsidRPr="00961C5D" w:rsidRDefault="00121EAF" w:rsidP="0088507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61C5D">
              <w:rPr>
                <w:rFonts w:ascii="Times New Roman" w:eastAsia="Times New Roman" w:hAnsi="Times New Roman"/>
                <w:b/>
              </w:rPr>
              <w:t>Oznaka ovršne isprave ako se tražbina zasniva na ovršnoj ispravi</w:t>
            </w:r>
          </w:p>
        </w:tc>
      </w:tr>
      <w:tr w:rsidR="00121EAF" w:rsidRPr="00B7752A" w:rsidTr="0088507C">
        <w:trPr>
          <w:trHeight w:val="2702"/>
        </w:trPr>
        <w:tc>
          <w:tcPr>
            <w:tcW w:w="209" w:type="pct"/>
          </w:tcPr>
          <w:p w:rsidR="00121EAF" w:rsidRPr="00B7752A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7752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ALLIANZ ZAGREB d.d., </w:t>
            </w:r>
          </w:p>
          <w:p w:rsidR="00121EAF" w:rsidRPr="003144F8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zastupan  po odvjetničkom društvu HANŽEKOVIĆ&amp;PARTNERI d.o.o.</w:t>
            </w:r>
          </w:p>
        </w:tc>
        <w:tc>
          <w:tcPr>
            <w:tcW w:w="559" w:type="pct"/>
          </w:tcPr>
          <w:p w:rsidR="00121EAF" w:rsidRPr="00DA7161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23759810849</w:t>
            </w:r>
          </w:p>
        </w:tc>
        <w:tc>
          <w:tcPr>
            <w:tcW w:w="452" w:type="pct"/>
          </w:tcPr>
          <w:p w:rsidR="00121EAF" w:rsidRPr="00B7752A" w:rsidRDefault="00121EAF" w:rsidP="0088507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70, Zagreb</w:t>
            </w:r>
          </w:p>
        </w:tc>
        <w:tc>
          <w:tcPr>
            <w:tcW w:w="483" w:type="pct"/>
            <w:noWrap/>
          </w:tcPr>
          <w:p w:rsidR="00121EAF" w:rsidRPr="003144F8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18.417,78</w:t>
            </w:r>
          </w:p>
        </w:tc>
        <w:tc>
          <w:tcPr>
            <w:tcW w:w="437" w:type="pct"/>
          </w:tcPr>
          <w:p w:rsidR="00121EAF" w:rsidRPr="00B7752A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Izvadak iz poslovnih knjiga, obračun kamata, troškovi ovršnog postupka</w:t>
            </w:r>
          </w:p>
        </w:tc>
        <w:tc>
          <w:tcPr>
            <w:tcW w:w="482" w:type="pct"/>
            <w:noWrap/>
          </w:tcPr>
          <w:p w:rsidR="00121EAF" w:rsidRPr="003144F8" w:rsidRDefault="00121EAF" w:rsidP="0088507C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18.417,78</w:t>
            </w:r>
          </w:p>
        </w:tc>
        <w:tc>
          <w:tcPr>
            <w:tcW w:w="409" w:type="pct"/>
            <w:noWrap/>
          </w:tcPr>
          <w:p w:rsidR="00121EAF" w:rsidRPr="00B7752A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Izvadak iz poslovnih knjiga, obračun kamata, troškovi ovršnog postupka</w:t>
            </w:r>
          </w:p>
        </w:tc>
        <w:tc>
          <w:tcPr>
            <w:tcW w:w="434" w:type="pct"/>
            <w:noWrap/>
            <w:hideMark/>
          </w:tcPr>
          <w:p w:rsidR="00121EAF" w:rsidRPr="00B7752A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38" w:type="pct"/>
            <w:noWrap/>
            <w:hideMark/>
          </w:tcPr>
          <w:p w:rsidR="00121EAF" w:rsidRPr="00B7752A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" w:type="pct"/>
            <w:noWrap/>
            <w:hideMark/>
          </w:tcPr>
          <w:p w:rsidR="00121EAF" w:rsidRPr="0031531C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1531C">
              <w:rPr>
                <w:rFonts w:ascii="Times New Roman" w:eastAsia="Times New Roman" w:hAnsi="Times New Roman"/>
                <w:color w:val="000000"/>
              </w:rPr>
              <w:t xml:space="preserve">Rješenje o ovrsi na temelju vjerodostojne isprave </w:t>
            </w:r>
            <w:r>
              <w:rPr>
                <w:rFonts w:ascii="Times New Roman" w:eastAsia="Times New Roman" w:hAnsi="Times New Roman"/>
                <w:color w:val="000000"/>
              </w:rPr>
              <w:t>posl.br.: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Ovrv -</w:t>
            </w:r>
            <w:r>
              <w:rPr>
                <w:rFonts w:ascii="Times New Roman" w:eastAsia="Times New Roman" w:hAnsi="Times New Roman"/>
                <w:color w:val="000000"/>
              </w:rPr>
              <w:t>5002/12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</w:rPr>
              <w:t>18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05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. godine, pravomoćno i ovršno od </w:t>
            </w:r>
            <w:r>
              <w:rPr>
                <w:rFonts w:ascii="Times New Roman" w:eastAsia="Times New Roman" w:hAnsi="Times New Roman"/>
                <w:color w:val="000000"/>
              </w:rPr>
              <w:t>08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06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 godine</w:t>
            </w:r>
          </w:p>
        </w:tc>
      </w:tr>
      <w:tr w:rsidR="00121EAF" w:rsidRPr="001606A4" w:rsidTr="0088507C">
        <w:trPr>
          <w:trHeight w:val="900"/>
        </w:trPr>
        <w:tc>
          <w:tcPr>
            <w:tcW w:w="209" w:type="pct"/>
          </w:tcPr>
          <w:p w:rsidR="00121EAF" w:rsidRPr="001606A4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1606A4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71" w:type="pct"/>
          </w:tcPr>
          <w:p w:rsidR="00121EAF" w:rsidRPr="00013752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TERMAG d.o.o.</w:t>
            </w:r>
          </w:p>
        </w:tc>
        <w:tc>
          <w:tcPr>
            <w:tcW w:w="559" w:type="pct"/>
          </w:tcPr>
          <w:p w:rsidR="00121EAF" w:rsidRPr="001606A4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23906639896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Kvarnerska cesta 35, </w:t>
            </w:r>
          </w:p>
          <w:p w:rsidR="00121EAF" w:rsidRPr="001606A4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Matulji</w:t>
            </w:r>
          </w:p>
        </w:tc>
        <w:tc>
          <w:tcPr>
            <w:tcW w:w="483" w:type="pct"/>
            <w:noWrap/>
          </w:tcPr>
          <w:p w:rsidR="00121EAF" w:rsidRPr="00775FF8" w:rsidRDefault="00121EAF" w:rsidP="0088507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22.001,92</w:t>
            </w:r>
          </w:p>
          <w:p w:rsidR="00121EAF" w:rsidRPr="001606A4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</w:tcPr>
          <w:p w:rsidR="00121EAF" w:rsidRPr="00775FF8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Račun, izvod otvorenih stavaka, obračun kamata, troškovi ovršnog postupka</w:t>
            </w:r>
          </w:p>
          <w:p w:rsidR="00121EAF" w:rsidRPr="00775FF8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82" w:type="pct"/>
            <w:noWrap/>
          </w:tcPr>
          <w:p w:rsidR="00121EAF" w:rsidRPr="00775FF8" w:rsidRDefault="00121EAF" w:rsidP="0088507C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22.001,92</w:t>
            </w:r>
          </w:p>
          <w:p w:rsidR="00121EAF" w:rsidRPr="001606A4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noWrap/>
          </w:tcPr>
          <w:p w:rsidR="00121EAF" w:rsidRPr="00775FF8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Račun, izvod otvorenih stavaka, obračun kamata, troškovi ovršnog postupka</w:t>
            </w:r>
          </w:p>
          <w:p w:rsidR="00121EAF" w:rsidRPr="00775FF8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4" w:type="pct"/>
            <w:noWrap/>
            <w:hideMark/>
          </w:tcPr>
          <w:p w:rsidR="00121EAF" w:rsidRPr="001606A4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noWrap/>
            <w:hideMark/>
          </w:tcPr>
          <w:p w:rsidR="00121EAF" w:rsidRPr="001606A4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noWrap/>
            <w:hideMark/>
          </w:tcPr>
          <w:p w:rsidR="00121EAF" w:rsidRPr="0031531C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1531C">
              <w:rPr>
                <w:rFonts w:ascii="Times New Roman" w:eastAsia="Times New Roman" w:hAnsi="Times New Roman"/>
                <w:color w:val="000000"/>
              </w:rPr>
              <w:t xml:space="preserve">Rješenje o ovrsi na temelju vjerodostojne isprave </w:t>
            </w:r>
            <w:r>
              <w:rPr>
                <w:rFonts w:ascii="Times New Roman" w:eastAsia="Times New Roman" w:hAnsi="Times New Roman"/>
                <w:color w:val="000000"/>
              </w:rPr>
              <w:t>posl.br.: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Ovrv -</w:t>
            </w:r>
            <w:r>
              <w:rPr>
                <w:rFonts w:ascii="Times New Roman" w:eastAsia="Times New Roman" w:hAnsi="Times New Roman"/>
                <w:color w:val="000000"/>
              </w:rPr>
              <w:t>193/11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</w:rPr>
              <w:t>08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03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. godine, pravomoćno i ovršno od </w:t>
            </w:r>
            <w:r>
              <w:rPr>
                <w:rFonts w:ascii="Times New Roman" w:eastAsia="Times New Roman" w:hAnsi="Times New Roman"/>
                <w:color w:val="000000"/>
              </w:rPr>
              <w:t>22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03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 godine</w:t>
            </w:r>
          </w:p>
        </w:tc>
      </w:tr>
      <w:tr w:rsidR="00121EAF" w:rsidRPr="00D8693E" w:rsidTr="0088507C">
        <w:trPr>
          <w:trHeight w:val="900"/>
        </w:trPr>
        <w:tc>
          <w:tcPr>
            <w:tcW w:w="209" w:type="pct"/>
          </w:tcPr>
          <w:p w:rsidR="00121EAF" w:rsidRPr="00D8693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8693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HRVATSKA RADIOTELEVIZIJA, javna ustanova, zastupana po odvjetničkom društvu Leko i partneri</w:t>
            </w:r>
          </w:p>
          <w:p w:rsidR="00121EAF" w:rsidRPr="00774283" w:rsidRDefault="00121EAF" w:rsidP="0088507C">
            <w:pPr>
              <w:rPr>
                <w:rFonts w:ascii="Times New Roman" w:eastAsia="Times New Roman" w:hAnsi="Times New Roman"/>
                <w:color w:val="FF0000"/>
              </w:rPr>
            </w:pPr>
            <w:r w:rsidRPr="00774283">
              <w:rPr>
                <w:rFonts w:ascii="Times New Roman" w:eastAsia="Times New Roman" w:hAnsi="Times New Roman"/>
                <w:color w:val="FF0000"/>
              </w:rPr>
              <w:t>Zvati za punomoć</w:t>
            </w:r>
          </w:p>
        </w:tc>
        <w:tc>
          <w:tcPr>
            <w:tcW w:w="559" w:type="pct"/>
          </w:tcPr>
          <w:p w:rsidR="00121EAF" w:rsidRPr="00774283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774283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Prisavlje 3, </w:t>
            </w:r>
          </w:p>
          <w:p w:rsidR="00121EAF" w:rsidRPr="00E755F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Zagreb</w:t>
            </w:r>
          </w:p>
        </w:tc>
        <w:tc>
          <w:tcPr>
            <w:tcW w:w="483" w:type="pct"/>
            <w:noWrap/>
          </w:tcPr>
          <w:p w:rsidR="00121EAF" w:rsidRPr="00D8693E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1.325,47</w:t>
            </w: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</w:t>
            </w:r>
          </w:p>
          <w:p w:rsidR="00121EAF" w:rsidRPr="00E755F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obračun kamata, troškovi ovršnog postupka</w:t>
            </w:r>
          </w:p>
        </w:tc>
        <w:tc>
          <w:tcPr>
            <w:tcW w:w="482" w:type="pct"/>
            <w:noWrap/>
          </w:tcPr>
          <w:p w:rsidR="00121EAF" w:rsidRPr="001B4DDB" w:rsidRDefault="00121EAF" w:rsidP="0088507C">
            <w:pPr>
              <w:jc w:val="right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1.325,47</w:t>
            </w:r>
          </w:p>
        </w:tc>
        <w:tc>
          <w:tcPr>
            <w:tcW w:w="409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</w:t>
            </w:r>
          </w:p>
          <w:p w:rsidR="00121EAF" w:rsidRPr="00E755F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obračun kamata, troškovi ovršnog postupka</w:t>
            </w:r>
          </w:p>
        </w:tc>
        <w:tc>
          <w:tcPr>
            <w:tcW w:w="434" w:type="pct"/>
            <w:noWrap/>
            <w:hideMark/>
          </w:tcPr>
          <w:p w:rsidR="00121EAF" w:rsidRPr="00D8693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noWrap/>
            <w:hideMark/>
          </w:tcPr>
          <w:p w:rsidR="00121EAF" w:rsidRPr="00D8693E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8693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6" w:type="pct"/>
            <w:noWrap/>
            <w:hideMark/>
          </w:tcPr>
          <w:p w:rsidR="00121EAF" w:rsidRPr="0031531C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1531C">
              <w:rPr>
                <w:rFonts w:ascii="Times New Roman" w:eastAsia="Times New Roman" w:hAnsi="Times New Roman"/>
                <w:color w:val="000000"/>
              </w:rPr>
              <w:t xml:space="preserve">Rješenje o ovrsi na temelju vjerodostojne isprave </w:t>
            </w:r>
            <w:r>
              <w:rPr>
                <w:rFonts w:ascii="Times New Roman" w:eastAsia="Times New Roman" w:hAnsi="Times New Roman"/>
                <w:color w:val="000000"/>
              </w:rPr>
              <w:t>posl.br.: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Ovrv -</w:t>
            </w:r>
            <w:r>
              <w:rPr>
                <w:rFonts w:ascii="Times New Roman" w:eastAsia="Times New Roman" w:hAnsi="Times New Roman"/>
                <w:color w:val="000000"/>
              </w:rPr>
              <w:t>37329/10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</w:rPr>
              <w:t>16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08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0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. godine, pravomoćno i ovršno od </w:t>
            </w:r>
            <w:r>
              <w:rPr>
                <w:rFonts w:ascii="Times New Roman" w:eastAsia="Times New Roman" w:hAnsi="Times New Roman"/>
                <w:color w:val="000000"/>
              </w:rPr>
              <w:t>10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09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0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 godine</w:t>
            </w:r>
          </w:p>
        </w:tc>
      </w:tr>
      <w:tr w:rsidR="00121EAF" w:rsidRPr="00C2322D" w:rsidTr="0088507C">
        <w:trPr>
          <w:trHeight w:val="900"/>
        </w:trPr>
        <w:tc>
          <w:tcPr>
            <w:tcW w:w="209" w:type="pct"/>
          </w:tcPr>
          <w:p w:rsidR="00121EAF" w:rsidRPr="00F93DF3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F93DF3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FINANCIJSKA</w:t>
            </w:r>
          </w:p>
          <w:p w:rsidR="00121EAF" w:rsidRPr="00F93DF3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AGENCIJA</w:t>
            </w:r>
          </w:p>
        </w:tc>
        <w:tc>
          <w:tcPr>
            <w:tcW w:w="559" w:type="pct"/>
          </w:tcPr>
          <w:p w:rsidR="00121EAF" w:rsidRPr="005445A7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5445A7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Ulica grada Vukovara 70,</w:t>
            </w:r>
          </w:p>
          <w:p w:rsidR="00121EAF" w:rsidRPr="00F93DF3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Zagreb</w:t>
            </w:r>
          </w:p>
        </w:tc>
        <w:tc>
          <w:tcPr>
            <w:tcW w:w="483" w:type="pct"/>
            <w:noWrap/>
          </w:tcPr>
          <w:p w:rsidR="00121EAF" w:rsidRPr="005445A7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5445A7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34.089,08</w:t>
            </w:r>
          </w:p>
        </w:tc>
        <w:tc>
          <w:tcPr>
            <w:tcW w:w="437" w:type="pct"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Ugovor o obavljanju usluga certificiranja,</w:t>
            </w:r>
          </w:p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Ugovor o pružanju usluge računovodstvenog servisa,</w:t>
            </w:r>
          </w:p>
          <w:p w:rsidR="00121EAF" w:rsidRPr="00F93DF3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Rješenje nagodbenog vijeća RI03, od 02.02.2016., računi,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ivadci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otvorenih stavki,obračuni kamata</w:t>
            </w:r>
          </w:p>
        </w:tc>
        <w:tc>
          <w:tcPr>
            <w:tcW w:w="482" w:type="pct"/>
            <w:noWrap/>
          </w:tcPr>
          <w:p w:rsidR="00121EAF" w:rsidRPr="005445A7" w:rsidRDefault="00121EAF" w:rsidP="0088507C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5445A7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34.089,08</w:t>
            </w:r>
          </w:p>
        </w:tc>
        <w:tc>
          <w:tcPr>
            <w:tcW w:w="409" w:type="pct"/>
            <w:noWrap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Ugovor o obavljanju usluga certificiranja,</w:t>
            </w:r>
          </w:p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Ugovor o pružanju usluge računovodstvenog servisa,</w:t>
            </w:r>
          </w:p>
          <w:p w:rsidR="00121EAF" w:rsidRPr="00F93DF3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Rješenje nagodbenog vijeća RI03, od 02.02.2016., računi,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ivadci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otvorenih stavki,obračuni kamata</w:t>
            </w:r>
          </w:p>
        </w:tc>
        <w:tc>
          <w:tcPr>
            <w:tcW w:w="434" w:type="pct"/>
            <w:noWrap/>
          </w:tcPr>
          <w:p w:rsidR="00121EAF" w:rsidRPr="00C2322D" w:rsidRDefault="00121EAF" w:rsidP="0088507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8" w:type="pct"/>
            <w:noWrap/>
          </w:tcPr>
          <w:p w:rsidR="00121EAF" w:rsidRPr="00F21107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Rješenja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 ovrsi na temelju vjerodostojne isprave</w:t>
            </w:r>
            <w:r>
              <w:rPr>
                <w:rFonts w:ascii="Times New Roman" w:eastAsia="Times New Roman" w:hAnsi="Times New Roman"/>
                <w:color w:val="000000"/>
              </w:rPr>
              <w:t>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posl.br.: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Ovrv -</w:t>
            </w:r>
            <w:r>
              <w:rPr>
                <w:rFonts w:ascii="Times New Roman" w:eastAsia="Times New Roman" w:hAnsi="Times New Roman"/>
                <w:color w:val="000000"/>
              </w:rPr>
              <w:t>12/12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</w:rPr>
              <w:t>12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. godine, pravomoćno i ovršno od </w:t>
            </w:r>
            <w:r>
              <w:rPr>
                <w:rFonts w:ascii="Times New Roman" w:eastAsia="Times New Roman" w:hAnsi="Times New Roman"/>
                <w:color w:val="000000"/>
              </w:rPr>
              <w:t>30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2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 godine</w:t>
            </w:r>
            <w:r>
              <w:rPr>
                <w:rFonts w:ascii="Times New Roman" w:eastAsia="Times New Roman" w:hAnsi="Times New Roman"/>
                <w:color w:val="000000"/>
              </w:rPr>
              <w:t>;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posl.br.: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Ovrv -</w:t>
            </w:r>
            <w:r>
              <w:rPr>
                <w:rFonts w:ascii="Times New Roman" w:eastAsia="Times New Roman" w:hAnsi="Times New Roman"/>
                <w:color w:val="000000"/>
              </w:rPr>
              <w:t>663/14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</w:rPr>
              <w:t>11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07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4</w:t>
            </w:r>
            <w:r w:rsidRPr="0031531C">
              <w:rPr>
                <w:rFonts w:ascii="Times New Roman" w:eastAsia="Times New Roman" w:hAnsi="Times New Roman"/>
                <w:color w:val="000000"/>
              </w:rPr>
              <w:t xml:space="preserve">. godine, pravomoćno i ovršno od </w:t>
            </w:r>
            <w:r>
              <w:rPr>
                <w:rFonts w:ascii="Times New Roman" w:eastAsia="Times New Roman" w:hAnsi="Times New Roman"/>
                <w:color w:val="000000"/>
              </w:rPr>
              <w:t>04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>08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</w:rPr>
              <w:t>4</w:t>
            </w:r>
            <w:r w:rsidRPr="0031531C">
              <w:rPr>
                <w:rFonts w:ascii="Times New Roman" w:eastAsia="Times New Roman" w:hAnsi="Times New Roman"/>
                <w:color w:val="000000"/>
              </w:rPr>
              <w:t>. godine</w:t>
            </w:r>
            <w:r>
              <w:rPr>
                <w:rFonts w:ascii="Times New Roman" w:eastAsia="Times New Roman" w:hAnsi="Times New Roman"/>
                <w:color w:val="000000"/>
              </w:rPr>
              <w:t>;</w:t>
            </w:r>
          </w:p>
          <w:p w:rsidR="00121EAF" w:rsidRPr="0031531C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Rješenje nagodbenog vijeća RI03, od 02.02.2016.</w:t>
            </w:r>
          </w:p>
        </w:tc>
      </w:tr>
      <w:tr w:rsidR="00121EAF" w:rsidRPr="00BD3899" w:rsidTr="0088507C">
        <w:trPr>
          <w:trHeight w:val="4522"/>
        </w:trPr>
        <w:tc>
          <w:tcPr>
            <w:tcW w:w="209" w:type="pct"/>
          </w:tcPr>
          <w:p w:rsidR="00121EAF" w:rsidRPr="00BD3899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BD3899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RH,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MINISTARSTV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 FINANCIJA,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POREZNA UPRAVA,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Zastupana po ŽDO u Puli</w:t>
            </w:r>
          </w:p>
          <w:p w:rsidR="00121EAF" w:rsidRPr="00DE768E" w:rsidRDefault="00121EAF" w:rsidP="0088507C">
            <w:pPr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559" w:type="pct"/>
          </w:tcPr>
          <w:p w:rsidR="00121EAF" w:rsidRPr="00DE768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E768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w="452" w:type="pct"/>
          </w:tcPr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Katančićeva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Zagreb</w:t>
            </w:r>
          </w:p>
        </w:tc>
        <w:tc>
          <w:tcPr>
            <w:tcW w:w="483" w:type="pct"/>
            <w:noWrap/>
          </w:tcPr>
          <w:p w:rsidR="00121EAF" w:rsidRPr="00BD3899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936.581,23</w:t>
            </w:r>
          </w:p>
        </w:tc>
        <w:tc>
          <w:tcPr>
            <w:tcW w:w="437" w:type="pct"/>
          </w:tcPr>
          <w:p w:rsidR="00121EAF" w:rsidRPr="00376C11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Porezne knjigovodstvene kartice: 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-PDV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-DOHODAK OD NESAM. RADA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-MO II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-ČLANARINA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HGK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HGK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MO I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ZO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ZAŠT.ZDR.NA RADU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ZAPOŠLJ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-TROŠKOVI  POSTUPKA PRISILNE NAPLATE,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Rješenje Porezne uprave, Područnog ureda Pazin KL:UP/I-415-07/14-01/04,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Ur.broj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:513-07-18-14-02 od 12.svibnja 2014. godine,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Rješenje Porezne uprave, Područnog ureda Pazin, Ispostava Pula KL:UP/I-415-02/14-01/1739,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. broj:513-07-18-05-14-02 od 10. srpnja 2014. godine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noWrap/>
          </w:tcPr>
          <w:p w:rsidR="00121EAF" w:rsidRPr="003229F6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549.987,02</w:t>
            </w:r>
          </w:p>
        </w:tc>
        <w:tc>
          <w:tcPr>
            <w:tcW w:w="409" w:type="pct"/>
            <w:noWrap/>
          </w:tcPr>
          <w:p w:rsidR="00121EAF" w:rsidRPr="00376C11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Porezne knjigovodstvene kartice: 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-PDV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-DOHODAK OD NESAM. RADA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-MO II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-ČLANARINA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HGK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HGK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MO I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ZO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ZAŠT.ZDR.NA RADU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376C1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-DOPRINOS ZA ZAPOŠLJ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-TROŠKOVI  POSTUPKA PRISILNE NAPLATE</w:t>
            </w:r>
          </w:p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noWrap/>
          </w:tcPr>
          <w:p w:rsidR="00121EAF" w:rsidRPr="00D4338A" w:rsidRDefault="00121EAF" w:rsidP="0088507C">
            <w:pPr>
              <w:jc w:val="right"/>
              <w:rPr>
                <w:rFonts w:ascii="Times New Roman" w:hAnsi="Times New Roman"/>
                <w:color w:val="000000"/>
              </w:rPr>
            </w:pPr>
            <w:r w:rsidRPr="00D4338A">
              <w:rPr>
                <w:rFonts w:ascii="Times New Roman" w:hAnsi="Times New Roman"/>
                <w:color w:val="000000"/>
                <w:sz w:val="22"/>
                <w:szCs w:val="22"/>
              </w:rPr>
              <w:t>30.600,76</w:t>
            </w: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121EAF" w:rsidRPr="00D4338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355.993,45</w:t>
            </w:r>
            <w:r w:rsidRPr="00AC3AB7">
              <w:rPr>
                <w:rFonts w:ascii="Times New Roman" w:eastAsia="Times New Roman" w:hAnsi="Times New Roman"/>
                <w:color w:val="000000"/>
              </w:rPr>
              <w:t xml:space="preserve">   </w:t>
            </w:r>
          </w:p>
        </w:tc>
        <w:tc>
          <w:tcPr>
            <w:tcW w:w="338" w:type="pct"/>
            <w:noWrap/>
          </w:tcPr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229F6">
              <w:rPr>
                <w:rFonts w:ascii="Times New Roman" w:eastAsia="Times New Roman" w:hAnsi="Times New Roman"/>
                <w:color w:val="000000"/>
              </w:rPr>
              <w:t>Sukladno SZ priznato kao tražbina I višeg isplatnog reda,</w:t>
            </w: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229F6">
              <w:rPr>
                <w:rFonts w:ascii="Times New Roman" w:eastAsia="Times New Roman" w:hAnsi="Times New Roman"/>
                <w:color w:val="000000"/>
              </w:rPr>
              <w:t xml:space="preserve">ZOO čl.109,Rješenje o otvaranju  postupka </w:t>
            </w:r>
            <w:proofErr w:type="spellStart"/>
            <w:r w:rsidRPr="003229F6">
              <w:rPr>
                <w:rFonts w:ascii="Times New Roman" w:eastAsia="Times New Roman" w:hAnsi="Times New Roman"/>
                <w:color w:val="000000"/>
              </w:rPr>
              <w:t>predstečajne</w:t>
            </w:r>
            <w:proofErr w:type="spellEnd"/>
            <w:r w:rsidRPr="003229F6">
              <w:rPr>
                <w:rFonts w:ascii="Times New Roman" w:eastAsia="Times New Roman" w:hAnsi="Times New Roman"/>
                <w:color w:val="000000"/>
              </w:rPr>
              <w:t xml:space="preserve"> nagodbe </w:t>
            </w:r>
          </w:p>
          <w:p w:rsidR="00121EAF" w:rsidRPr="003229F6" w:rsidRDefault="00121EAF" w:rsidP="0088507C">
            <w:pPr>
              <w:rPr>
                <w:rFonts w:ascii="Times New Roman" w:hAnsi="Times New Roman"/>
              </w:rPr>
            </w:pPr>
            <w:r w:rsidRPr="003229F6">
              <w:rPr>
                <w:rFonts w:ascii="Times New Roman" w:hAnsi="Times New Roman"/>
              </w:rPr>
              <w:t>Klasa: UP - I/110/07/15-01/8808,</w:t>
            </w:r>
          </w:p>
          <w:p w:rsidR="00121EAF" w:rsidRDefault="00121EAF" w:rsidP="0088507C">
            <w:pPr>
              <w:rPr>
                <w:rFonts w:ascii="Times New Roman" w:hAnsi="Times New Roman"/>
              </w:rPr>
            </w:pPr>
            <w:proofErr w:type="spellStart"/>
            <w:r w:rsidRPr="003229F6">
              <w:rPr>
                <w:rFonts w:ascii="Times New Roman" w:hAnsi="Times New Roman"/>
              </w:rPr>
              <w:t>Ur</w:t>
            </w:r>
            <w:proofErr w:type="spellEnd"/>
            <w:r w:rsidRPr="003229F6">
              <w:rPr>
                <w:rFonts w:ascii="Times New Roman" w:hAnsi="Times New Roman"/>
              </w:rPr>
              <w:t xml:space="preserve">. </w:t>
            </w:r>
            <w:proofErr w:type="spellStart"/>
            <w:r w:rsidRPr="003229F6">
              <w:rPr>
                <w:rFonts w:ascii="Times New Roman" w:hAnsi="Times New Roman"/>
              </w:rPr>
              <w:t>br</w:t>
            </w:r>
            <w:proofErr w:type="spellEnd"/>
            <w:r w:rsidRPr="003229F6">
              <w:rPr>
                <w:rFonts w:ascii="Times New Roman" w:hAnsi="Times New Roman"/>
              </w:rPr>
              <w:t>: 04-06-15-8808-18</w:t>
            </w:r>
            <w:r>
              <w:rPr>
                <w:rFonts w:ascii="Times New Roman" w:hAnsi="Times New Roman"/>
              </w:rPr>
              <w:t>.</w:t>
            </w: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Iznos tražbine  osiguran do pravomoćnog okončanja gore navedene nagodbe.</w:t>
            </w: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3229F6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229F6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Rješenje Porezne uprave, Područnog ureda Pazin KL:UP/I-415-07/14-01/04,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Ur.broj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:513-07-18-14-02 od 12.5.2014.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Rješenja Porezne uprave, Područnog ureda Pazin, Ispostava Pula: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KL:UP/I-415-02/14-01/1739,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. broj:513-07-18-05-14-02 od 10. 7 2014.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KL.:UP/I-415-04/11-01/295,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. broj:513-07-18-05-11-02  od 09.12.2011.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KL.:UP/I-415-04/11-01/500,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. broj:513-07-18-05-11-02  od 09.12.2011.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KL.:UP/I-415-04/11-01/501,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. broj:513-07-18-05-11-02  od 09.12.2011.,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Prijava PDV-a za 2011,2010,2009 i 2008. godinu (PDV-K obrazac )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-ID obrasci za 02/2010,03/2010,04/2010,05/2010 i 06/2010.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0E448C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21EAF" w:rsidRPr="00220F4E" w:rsidTr="0088507C">
        <w:trPr>
          <w:trHeight w:val="900"/>
        </w:trPr>
        <w:tc>
          <w:tcPr>
            <w:tcW w:w="209" w:type="pct"/>
          </w:tcPr>
          <w:p w:rsidR="00121EAF" w:rsidRPr="00220F4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220F4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INSTITUT  IGH d.d.</w:t>
            </w:r>
          </w:p>
        </w:tc>
        <w:tc>
          <w:tcPr>
            <w:tcW w:w="559" w:type="pct"/>
          </w:tcPr>
          <w:p w:rsidR="00121EAF" w:rsidRPr="000A25F7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0A25F7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79766124714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Janka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Rakuše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1</w:t>
            </w:r>
          </w:p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Zagreb</w:t>
            </w:r>
          </w:p>
        </w:tc>
        <w:tc>
          <w:tcPr>
            <w:tcW w:w="483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36.332,48</w:t>
            </w:r>
          </w:p>
          <w:p w:rsidR="00121EAF" w:rsidRPr="009A0DCB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</w:t>
            </w:r>
          </w:p>
          <w:p w:rsidR="00121EAF" w:rsidRPr="00E755F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obračun kamata, troškovi ovršnog postupka</w:t>
            </w:r>
          </w:p>
        </w:tc>
        <w:tc>
          <w:tcPr>
            <w:tcW w:w="482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36.332,48</w:t>
            </w:r>
          </w:p>
          <w:p w:rsidR="00121EAF" w:rsidRPr="00220F4E" w:rsidRDefault="00121EAF" w:rsidP="0088507C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</w:t>
            </w:r>
          </w:p>
          <w:p w:rsidR="00121EAF" w:rsidRPr="00E755F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obračun kamata, troškovi ovršnog postupka</w:t>
            </w:r>
          </w:p>
        </w:tc>
        <w:tc>
          <w:tcPr>
            <w:tcW w:w="434" w:type="pct"/>
            <w:noWrap/>
          </w:tcPr>
          <w:p w:rsidR="00121EAF" w:rsidRPr="00376C11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" w:type="pct"/>
            <w:noWrap/>
          </w:tcPr>
          <w:p w:rsidR="00121EAF" w:rsidRPr="00376C11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noWrap/>
          </w:tcPr>
          <w:p w:rsidR="00121EAF" w:rsidRPr="000B3C8B" w:rsidRDefault="00121EAF" w:rsidP="0088507C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0B3C8B">
              <w:rPr>
                <w:rFonts w:ascii="Times New Roman" w:eastAsia="Times New Roman" w:hAnsi="Times New Roman"/>
                <w:color w:val="000000" w:themeColor="text1"/>
              </w:rPr>
              <w:t xml:space="preserve">Rješenje o ovrsi na temelju vjerodostojne isprave posl.br.:Ovrv -32134/11 od 15.07.2011. godine, pravomoćno i ovršno od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04</w:t>
            </w:r>
            <w:r w:rsidRPr="000B3C8B">
              <w:rPr>
                <w:rFonts w:ascii="Times New Roman" w:eastAsia="Times New Roman" w:hAnsi="Times New Roman"/>
                <w:color w:val="000000" w:themeColor="text1"/>
              </w:rPr>
              <w:t>.0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8</w:t>
            </w:r>
            <w:r w:rsidRPr="000B3C8B">
              <w:rPr>
                <w:rFonts w:ascii="Times New Roman" w:eastAsia="Times New Roman" w:hAnsi="Times New Roman"/>
                <w:color w:val="000000" w:themeColor="text1"/>
              </w:rPr>
              <w:t>.2011. godine</w:t>
            </w:r>
          </w:p>
        </w:tc>
      </w:tr>
      <w:tr w:rsidR="00121EAF" w:rsidRPr="00C2322D" w:rsidTr="0088507C">
        <w:trPr>
          <w:trHeight w:val="900"/>
        </w:trPr>
        <w:tc>
          <w:tcPr>
            <w:tcW w:w="209" w:type="pct"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7..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OTP banka Hrvatska d.d.</w:t>
            </w:r>
          </w:p>
        </w:tc>
        <w:tc>
          <w:tcPr>
            <w:tcW w:w="559" w:type="pct"/>
          </w:tcPr>
          <w:p w:rsidR="00121EAF" w:rsidRPr="000A25F7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0A25F7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52508873833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Ulica domovinskog rata 3, </w:t>
            </w:r>
          </w:p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Zadar</w:t>
            </w:r>
          </w:p>
        </w:tc>
        <w:tc>
          <w:tcPr>
            <w:tcW w:w="483" w:type="pct"/>
            <w:noWrap/>
          </w:tcPr>
          <w:p w:rsidR="00121EAF" w:rsidRPr="00C639D0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7.755,65</w:t>
            </w: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Ugovor o izdavanju i korištenju Visa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Business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kartice broj PCIV -67/07 od 14.03.2007. godine,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Anex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ugovora o izdavanju i korištenju Visa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Business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kartice broj PCIV-67/07 od 08,01,2008. godine</w:t>
            </w:r>
          </w:p>
          <w:p w:rsidR="00121EAF" w:rsidRPr="00E738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7.755,65</w:t>
            </w:r>
          </w:p>
        </w:tc>
        <w:tc>
          <w:tcPr>
            <w:tcW w:w="409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Izvadak iz poslovnih knjiga, Ugovor o izdavanju i korištenju Visa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Business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kartice broj PCIV -67/07 od 14.03.2007. godine,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Anex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ugovora o izdavanju i korištenju Visa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Business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kartice broj PCIV-67/07 od 08,01,2008. godine</w:t>
            </w:r>
          </w:p>
          <w:p w:rsidR="00121EAF" w:rsidRPr="00E738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noWrap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38" w:type="pct"/>
            <w:noWrap/>
          </w:tcPr>
          <w:p w:rsidR="00121EAF" w:rsidRPr="00C2322D" w:rsidRDefault="00121EAF" w:rsidP="0088507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6" w:type="pct"/>
            <w:noWrap/>
          </w:tcPr>
          <w:p w:rsidR="00121EAF" w:rsidRPr="0030150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30150A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Zadužnica izdana od stečajnog dužnika dana 14.03.2007. godine, ovjerovljena  po javnom bilježniku Franko Čerina iz Pule pod brojem:OV-2447/07 dana 15.03.2007. godine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121EAF" w:rsidRPr="00C2322D" w:rsidTr="0088507C">
        <w:trPr>
          <w:trHeight w:val="900"/>
        </w:trPr>
        <w:tc>
          <w:tcPr>
            <w:tcW w:w="209" w:type="pct"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SAŠA ĆUS</w:t>
            </w:r>
          </w:p>
        </w:tc>
        <w:tc>
          <w:tcPr>
            <w:tcW w:w="559" w:type="pct"/>
          </w:tcPr>
          <w:p w:rsidR="00121EAF" w:rsidRPr="00EE74C6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31019517039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 w:rsidRPr="00BC3F6A">
              <w:rPr>
                <w:rFonts w:ascii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BC3F6A">
              <w:rPr>
                <w:rFonts w:ascii="Times New Roman" w:hAnsi="Times New Roman"/>
                <w:sz w:val="22"/>
                <w:szCs w:val="22"/>
              </w:rPr>
              <w:t>Franceschijeva</w:t>
            </w:r>
            <w:proofErr w:type="spellEnd"/>
            <w:r w:rsidRPr="00BC3F6A">
              <w:rPr>
                <w:rFonts w:ascii="Times New Roman" w:hAnsi="Times New Roman"/>
                <w:sz w:val="22"/>
                <w:szCs w:val="22"/>
              </w:rPr>
              <w:t xml:space="preserve"> ulica 3,</w:t>
            </w:r>
          </w:p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Pula</w:t>
            </w:r>
          </w:p>
        </w:tc>
        <w:tc>
          <w:tcPr>
            <w:tcW w:w="483" w:type="pct"/>
            <w:noWrap/>
          </w:tcPr>
          <w:p w:rsidR="00121EAF" w:rsidRPr="00EE74C6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Predujam za namirenje stečajnog postupka</w:t>
            </w:r>
          </w:p>
          <w:p w:rsidR="00121EAF" w:rsidRPr="001606A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Preslika naloga za plaćanje</w:t>
            </w:r>
          </w:p>
        </w:tc>
        <w:tc>
          <w:tcPr>
            <w:tcW w:w="482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09" w:type="pct"/>
            <w:noWrap/>
          </w:tcPr>
          <w:p w:rsidR="00121EAF" w:rsidRPr="001606A4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434" w:type="pct"/>
            <w:noWrap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10.000,00</w:t>
            </w:r>
          </w:p>
        </w:tc>
        <w:tc>
          <w:tcPr>
            <w:tcW w:w="338" w:type="pct"/>
            <w:noWrap/>
          </w:tcPr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BC3F6A">
              <w:rPr>
                <w:rFonts w:ascii="Times New Roman" w:eastAsia="Times New Roman" w:hAnsi="Times New Roman"/>
                <w:color w:val="000000"/>
              </w:rPr>
              <w:t>Sukladno čl.114 st.7.SZ, predujam je trošak stečajnog postupka</w:t>
            </w:r>
          </w:p>
        </w:tc>
        <w:tc>
          <w:tcPr>
            <w:tcW w:w="626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1531C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NE</w:t>
            </w:r>
          </w:p>
        </w:tc>
      </w:tr>
      <w:tr w:rsidR="00121EAF" w:rsidRPr="00C2322D" w:rsidTr="0088507C">
        <w:trPr>
          <w:trHeight w:val="4110"/>
        </w:trPr>
        <w:tc>
          <w:tcPr>
            <w:tcW w:w="209" w:type="pct"/>
          </w:tcPr>
          <w:p w:rsidR="00121EAF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SAŠA ĆUS</w:t>
            </w:r>
          </w:p>
        </w:tc>
        <w:tc>
          <w:tcPr>
            <w:tcW w:w="559" w:type="pct"/>
          </w:tcPr>
          <w:p w:rsidR="00121EAF" w:rsidRPr="00EE74C6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31019517039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 w:rsidRPr="00BC3F6A">
              <w:rPr>
                <w:rFonts w:ascii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BC3F6A">
              <w:rPr>
                <w:rFonts w:ascii="Times New Roman" w:hAnsi="Times New Roman"/>
                <w:sz w:val="22"/>
                <w:szCs w:val="22"/>
              </w:rPr>
              <w:t>Franceschijeva</w:t>
            </w:r>
            <w:proofErr w:type="spellEnd"/>
            <w:r w:rsidRPr="00BC3F6A">
              <w:rPr>
                <w:rFonts w:ascii="Times New Roman" w:hAnsi="Times New Roman"/>
                <w:sz w:val="22"/>
                <w:szCs w:val="22"/>
              </w:rPr>
              <w:t xml:space="preserve"> ulica 3,</w:t>
            </w:r>
          </w:p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Pula</w:t>
            </w:r>
          </w:p>
        </w:tc>
        <w:tc>
          <w:tcPr>
            <w:tcW w:w="483" w:type="pct"/>
            <w:noWrap/>
          </w:tcPr>
          <w:p w:rsidR="00121EAF" w:rsidRPr="00EC01C1" w:rsidRDefault="00121EAF" w:rsidP="0088507C">
            <w:pPr>
              <w:jc w:val="right"/>
              <w:rPr>
                <w:rFonts w:ascii="Times New Roman" w:hAnsi="Times New Roman"/>
                <w:color w:val="000000"/>
              </w:rPr>
            </w:pPr>
            <w:r w:rsidRPr="00EC01C1">
              <w:rPr>
                <w:rFonts w:ascii="Times New Roman" w:hAnsi="Times New Roman"/>
                <w:color w:val="000000"/>
                <w:sz w:val="22"/>
                <w:szCs w:val="22"/>
              </w:rPr>
              <w:t>172.264,39</w:t>
            </w:r>
          </w:p>
          <w:p w:rsidR="00121EAF" w:rsidRPr="005137DD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Ugovor o kreditu broj 345-51005639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Od 30.10.2008.</w:t>
            </w:r>
          </w:p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Specifikacija izvršenja osnove za plaćanje OV-7956/09-1,FINE, izvadak iz poslovnih knjiga HYPO ALPE ADRIA  BANK d.d. Zagreb, obračun kamata</w:t>
            </w:r>
          </w:p>
        </w:tc>
        <w:tc>
          <w:tcPr>
            <w:tcW w:w="482" w:type="pct"/>
            <w:noWrap/>
          </w:tcPr>
          <w:p w:rsidR="00121EAF" w:rsidRPr="00EC01C1" w:rsidRDefault="00121EAF" w:rsidP="0088507C">
            <w:pPr>
              <w:jc w:val="right"/>
              <w:rPr>
                <w:rFonts w:ascii="Times New Roman" w:hAnsi="Times New Roman"/>
                <w:color w:val="000000"/>
              </w:rPr>
            </w:pPr>
            <w:r w:rsidRPr="00EC01C1">
              <w:rPr>
                <w:rFonts w:ascii="Times New Roman" w:hAnsi="Times New Roman"/>
                <w:color w:val="000000"/>
                <w:sz w:val="22"/>
                <w:szCs w:val="22"/>
              </w:rPr>
              <w:t>172.264,39</w:t>
            </w:r>
          </w:p>
          <w:p w:rsidR="00121EAF" w:rsidRPr="008579BA" w:rsidRDefault="00121EAF" w:rsidP="0088507C">
            <w:pPr>
              <w:jc w:val="right"/>
              <w:rPr>
                <w:rFonts w:ascii="Times New Roman" w:eastAsia="Times New Roman" w:hAnsi="Times New Roman"/>
                <w:color w:val="C0504D" w:themeColor="accent2"/>
              </w:rPr>
            </w:pPr>
          </w:p>
        </w:tc>
        <w:tc>
          <w:tcPr>
            <w:tcW w:w="409" w:type="pct"/>
            <w:noWrap/>
          </w:tcPr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Čl.143. st. 1. SZ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Pravo solidarnih  dužnika i jamaca,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Ugovor o kreditu broj 345-51005639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Od 30.10.2008.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Specifikacija izvršenja osnove za plaćanje OV-7956/09-1,FINE, -izvadak iz poslovnih knjiga HYPO ALPE ADRIA  BANK d.d. Zagreb, obračun kamata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noWrap/>
          </w:tcPr>
          <w:p w:rsidR="00121EAF" w:rsidRPr="001B4DDB" w:rsidRDefault="00121EAF" w:rsidP="0088507C">
            <w:pPr>
              <w:jc w:val="center"/>
              <w:rPr>
                <w:rFonts w:ascii="Times New Roman" w:eastAsia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338" w:type="pct"/>
            <w:noWrap/>
          </w:tcPr>
          <w:p w:rsidR="00121EAF" w:rsidRPr="006470F9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61F0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NE</w:t>
            </w:r>
          </w:p>
        </w:tc>
      </w:tr>
      <w:tr w:rsidR="00121EAF" w:rsidRPr="00F722F8" w:rsidTr="0088507C">
        <w:trPr>
          <w:trHeight w:val="900"/>
        </w:trPr>
        <w:tc>
          <w:tcPr>
            <w:tcW w:w="209" w:type="pct"/>
          </w:tcPr>
          <w:p w:rsidR="00121EAF" w:rsidRPr="00F722F8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F722F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SAMANTA BARIĆ</w:t>
            </w:r>
          </w:p>
        </w:tc>
        <w:tc>
          <w:tcPr>
            <w:tcW w:w="559" w:type="pct"/>
          </w:tcPr>
          <w:p w:rsidR="00121EAF" w:rsidRPr="00EE74C6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25210175209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43.istarske divizije 29, </w:t>
            </w:r>
          </w:p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Rovinj</w:t>
            </w:r>
          </w:p>
        </w:tc>
        <w:tc>
          <w:tcPr>
            <w:tcW w:w="483" w:type="pct"/>
            <w:noWrap/>
          </w:tcPr>
          <w:p w:rsidR="00121EAF" w:rsidRPr="00F722F8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10.477,38</w:t>
            </w:r>
          </w:p>
        </w:tc>
        <w:tc>
          <w:tcPr>
            <w:tcW w:w="437" w:type="pct"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  <w:tc>
          <w:tcPr>
            <w:tcW w:w="482" w:type="pct"/>
            <w:noWrap/>
          </w:tcPr>
          <w:p w:rsidR="00121EAF" w:rsidRPr="00F722F8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9.296,79</w:t>
            </w:r>
          </w:p>
        </w:tc>
        <w:tc>
          <w:tcPr>
            <w:tcW w:w="409" w:type="pct"/>
            <w:noWrap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  <w:tc>
          <w:tcPr>
            <w:tcW w:w="434" w:type="pct"/>
            <w:noWrap/>
          </w:tcPr>
          <w:p w:rsidR="00121EAF" w:rsidRPr="00F722F8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1.180,59</w:t>
            </w:r>
          </w:p>
        </w:tc>
        <w:tc>
          <w:tcPr>
            <w:tcW w:w="338" w:type="pct"/>
            <w:noWrap/>
          </w:tcPr>
          <w:p w:rsidR="00121EAF" w:rsidRPr="00F722F8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Netočan izračun kamata</w:t>
            </w:r>
          </w:p>
        </w:tc>
        <w:tc>
          <w:tcPr>
            <w:tcW w:w="626" w:type="pct"/>
            <w:noWrap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</w:tr>
      <w:tr w:rsidR="00121EAF" w:rsidRPr="00F722F8" w:rsidTr="0088507C">
        <w:trPr>
          <w:trHeight w:val="900"/>
        </w:trPr>
        <w:tc>
          <w:tcPr>
            <w:tcW w:w="209" w:type="pct"/>
          </w:tcPr>
          <w:p w:rsidR="00121EAF" w:rsidRPr="00F722F8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11.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CONSTRUCTA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INJŽENJERING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d.o.o.</w:t>
            </w:r>
          </w:p>
        </w:tc>
        <w:tc>
          <w:tcPr>
            <w:tcW w:w="559" w:type="pct"/>
          </w:tcPr>
          <w:p w:rsidR="00121EAF" w:rsidRPr="008616E4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42511355913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 w:rsidRPr="00BC3F6A">
              <w:rPr>
                <w:rFonts w:ascii="Times New Roman" w:hAnsi="Times New Roman"/>
                <w:sz w:val="22"/>
                <w:szCs w:val="22"/>
              </w:rPr>
              <w:t xml:space="preserve">De </w:t>
            </w:r>
            <w:proofErr w:type="spellStart"/>
            <w:r w:rsidRPr="00BC3F6A">
              <w:rPr>
                <w:rFonts w:ascii="Times New Roman" w:hAnsi="Times New Roman"/>
                <w:sz w:val="22"/>
                <w:szCs w:val="22"/>
              </w:rPr>
              <w:t>Franceschijeva</w:t>
            </w:r>
            <w:proofErr w:type="spellEnd"/>
            <w:r w:rsidRPr="00BC3F6A">
              <w:rPr>
                <w:rFonts w:ascii="Times New Roman" w:hAnsi="Times New Roman"/>
                <w:sz w:val="22"/>
                <w:szCs w:val="22"/>
              </w:rPr>
              <w:t xml:space="preserve"> ulica 3,</w:t>
            </w:r>
          </w:p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Pula</w:t>
            </w:r>
          </w:p>
        </w:tc>
        <w:tc>
          <w:tcPr>
            <w:tcW w:w="483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242.839,26</w:t>
            </w:r>
          </w:p>
        </w:tc>
        <w:tc>
          <w:tcPr>
            <w:tcW w:w="43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Ugovor o kreditu broj 345-51005639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Od 30.10.2008.</w:t>
            </w:r>
          </w:p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izvadak iz poslovnih knjiga HYPO ALPE ADRIA  BANK d.d. Zagreb, obračun kamata</w:t>
            </w:r>
          </w:p>
        </w:tc>
        <w:tc>
          <w:tcPr>
            <w:tcW w:w="482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242.839,26</w:t>
            </w:r>
          </w:p>
        </w:tc>
        <w:tc>
          <w:tcPr>
            <w:tcW w:w="409" w:type="pct"/>
            <w:noWrap/>
          </w:tcPr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Čl.143. st. 1. SZ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Pravo solidarnih  dužnika i jamaca, 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Ugovor o kreditu broj 345-51005639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Od 30.10.2008.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-izvadak iz poslovnih knjiga HYPO ALPE ADRIA  BANK d.d. Zagreb, obračun kamata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121EAF" w:rsidRPr="00957FEA" w:rsidRDefault="00121EAF" w:rsidP="0088507C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noWrap/>
          </w:tcPr>
          <w:p w:rsidR="00121EAF" w:rsidRPr="00F722F8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38" w:type="pct"/>
            <w:noWrap/>
          </w:tcPr>
          <w:p w:rsidR="00121EAF" w:rsidRPr="00F722F8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" w:type="pct"/>
            <w:noWrap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</w:p>
          <w:p w:rsidR="00121EAF" w:rsidRPr="0031531C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NE</w:t>
            </w:r>
          </w:p>
        </w:tc>
      </w:tr>
      <w:tr w:rsidR="00121EAF" w:rsidRPr="00F722F8" w:rsidTr="0088507C">
        <w:trPr>
          <w:trHeight w:val="900"/>
        </w:trPr>
        <w:tc>
          <w:tcPr>
            <w:tcW w:w="209" w:type="pct"/>
          </w:tcPr>
          <w:p w:rsidR="00121EAF" w:rsidRPr="00F722F8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12.</w:t>
            </w:r>
          </w:p>
        </w:tc>
        <w:tc>
          <w:tcPr>
            <w:tcW w:w="571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MAURIZIO BARIĆ</w:t>
            </w:r>
          </w:p>
        </w:tc>
        <w:tc>
          <w:tcPr>
            <w:tcW w:w="559" w:type="pct"/>
          </w:tcPr>
          <w:p w:rsidR="00121EAF" w:rsidRPr="00C4150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32294856842</w:t>
            </w:r>
          </w:p>
        </w:tc>
        <w:tc>
          <w:tcPr>
            <w:tcW w:w="452" w:type="pct"/>
          </w:tcPr>
          <w:p w:rsidR="00121EAF" w:rsidRDefault="00121EAF" w:rsidP="0088507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43.istarske divizije 29, </w:t>
            </w:r>
          </w:p>
          <w:p w:rsidR="00121EAF" w:rsidRPr="00BC3F6A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Rovinj</w:t>
            </w:r>
          </w:p>
        </w:tc>
        <w:tc>
          <w:tcPr>
            <w:tcW w:w="483" w:type="pct"/>
            <w:noWrap/>
          </w:tcPr>
          <w:p w:rsidR="00121EAF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10.477,38</w:t>
            </w:r>
          </w:p>
        </w:tc>
        <w:tc>
          <w:tcPr>
            <w:tcW w:w="437" w:type="pct"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  <w:tc>
          <w:tcPr>
            <w:tcW w:w="482" w:type="pct"/>
            <w:noWrap/>
          </w:tcPr>
          <w:p w:rsidR="00121EAF" w:rsidRPr="00F722F8" w:rsidRDefault="00121EAF" w:rsidP="0088507C">
            <w:pPr>
              <w:jc w:val="right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9.296,79</w:t>
            </w:r>
          </w:p>
        </w:tc>
        <w:tc>
          <w:tcPr>
            <w:tcW w:w="409" w:type="pct"/>
            <w:noWrap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  <w:tc>
          <w:tcPr>
            <w:tcW w:w="434" w:type="pct"/>
            <w:noWrap/>
          </w:tcPr>
          <w:p w:rsidR="00121EAF" w:rsidRPr="00F722F8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1.180,59</w:t>
            </w:r>
          </w:p>
        </w:tc>
        <w:tc>
          <w:tcPr>
            <w:tcW w:w="338" w:type="pct"/>
            <w:noWrap/>
          </w:tcPr>
          <w:p w:rsidR="00121EAF" w:rsidRPr="00F722F8" w:rsidRDefault="00121EAF" w:rsidP="0088507C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Netočan izračun kamata</w:t>
            </w:r>
          </w:p>
        </w:tc>
        <w:tc>
          <w:tcPr>
            <w:tcW w:w="626" w:type="pct"/>
            <w:noWrap/>
          </w:tcPr>
          <w:p w:rsidR="00121EAF" w:rsidRPr="008616E4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Presuda Općinskog suda u Puli, P-1687/10-61, pravomoćna od 18.04.2016. godine</w:t>
            </w:r>
          </w:p>
        </w:tc>
      </w:tr>
      <w:tr w:rsidR="00121EAF" w:rsidRPr="00C2322D" w:rsidTr="0088507C">
        <w:trPr>
          <w:trHeight w:val="476"/>
        </w:trPr>
        <w:tc>
          <w:tcPr>
            <w:tcW w:w="209" w:type="pct"/>
            <w:hideMark/>
          </w:tcPr>
          <w:p w:rsidR="00121EAF" w:rsidRPr="00D5654F" w:rsidRDefault="00121EAF" w:rsidP="0088507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565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1" w:type="pct"/>
            <w:hideMark/>
          </w:tcPr>
          <w:p w:rsidR="00121EAF" w:rsidRPr="00D5654F" w:rsidRDefault="00121EAF" w:rsidP="0088507C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6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559" w:type="pct"/>
            <w:hideMark/>
          </w:tcPr>
          <w:p w:rsidR="00121EAF" w:rsidRPr="00C2322D" w:rsidRDefault="00121EAF" w:rsidP="0088507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52" w:type="pct"/>
            <w:hideMark/>
          </w:tcPr>
          <w:p w:rsidR="00121EAF" w:rsidRPr="00342371" w:rsidRDefault="00121EAF" w:rsidP="0088507C">
            <w:pPr>
              <w:rPr>
                <w:rFonts w:eastAsia="Times New Roman"/>
                <w:b/>
                <w:bCs/>
              </w:rPr>
            </w:pPr>
            <w:r w:rsidRPr="0034237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483" w:type="pct"/>
            <w:noWrap/>
          </w:tcPr>
          <w:p w:rsidR="00121EAF" w:rsidRPr="006A0471" w:rsidRDefault="00121EAF" w:rsidP="0088507C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6A047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1.502.562,02</w:t>
            </w:r>
          </w:p>
          <w:p w:rsidR="00121EAF" w:rsidRPr="006A0471" w:rsidRDefault="00121EAF" w:rsidP="0088507C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37" w:type="pct"/>
          </w:tcPr>
          <w:p w:rsidR="00121EAF" w:rsidRPr="00342371" w:rsidRDefault="00121EAF" w:rsidP="0088507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82" w:type="pct"/>
            <w:noWrap/>
          </w:tcPr>
          <w:p w:rsidR="00121EAF" w:rsidRPr="006A0471" w:rsidRDefault="00121EAF" w:rsidP="0088507C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6A047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1.103.606,63</w:t>
            </w:r>
          </w:p>
          <w:p w:rsidR="00121EAF" w:rsidRPr="00342371" w:rsidRDefault="00121EAF" w:rsidP="0088507C">
            <w:pPr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09" w:type="pct"/>
            <w:noWrap/>
            <w:hideMark/>
          </w:tcPr>
          <w:p w:rsidR="00121EAF" w:rsidRPr="00C2322D" w:rsidRDefault="00121EAF" w:rsidP="0088507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34" w:type="pct"/>
            <w:noWrap/>
            <w:hideMark/>
          </w:tcPr>
          <w:p w:rsidR="00121EAF" w:rsidRPr="006A0471" w:rsidRDefault="00121EAF" w:rsidP="0088507C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6A047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398.955,39</w:t>
            </w:r>
          </w:p>
          <w:p w:rsidR="00121EAF" w:rsidRPr="001B4DDB" w:rsidRDefault="00121EAF" w:rsidP="0088507C">
            <w:pPr>
              <w:jc w:val="right"/>
              <w:rPr>
                <w:rFonts w:ascii="Times New Roman" w:eastAsia="Times New Roman" w:hAnsi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338" w:type="pct"/>
            <w:noWrap/>
            <w:hideMark/>
          </w:tcPr>
          <w:p w:rsidR="00121EAF" w:rsidRPr="00C2322D" w:rsidRDefault="00121EAF" w:rsidP="0088507C">
            <w:pPr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26" w:type="pct"/>
            <w:noWrap/>
            <w:hideMark/>
          </w:tcPr>
          <w:p w:rsidR="00121EAF" w:rsidRPr="00C2322D" w:rsidRDefault="00121EAF" w:rsidP="0088507C">
            <w:pPr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</w:tbl>
    <w:p w:rsidR="00121EAF" w:rsidRDefault="00121EAF" w:rsidP="00121EAF">
      <w:pPr>
        <w:rPr>
          <w:rFonts w:ascii="Cambria" w:hAnsi="Cambria"/>
          <w:sz w:val="24"/>
          <w:szCs w:val="24"/>
        </w:rPr>
      </w:pPr>
    </w:p>
    <w:p w:rsidR="00121EAF" w:rsidRDefault="00121EAF" w:rsidP="00121EAF">
      <w:pPr>
        <w:spacing w:after="0"/>
        <w:rPr>
          <w:rFonts w:ascii="Cambria" w:eastAsia="Times New Roman" w:hAnsi="Cambria"/>
          <w:color w:val="000000"/>
          <w:sz w:val="24"/>
          <w:szCs w:val="24"/>
        </w:rPr>
      </w:pPr>
      <w:r w:rsidRPr="00453ACE">
        <w:rPr>
          <w:rFonts w:ascii="Cambria" w:hAnsi="Cambria"/>
          <w:sz w:val="24"/>
          <w:szCs w:val="24"/>
        </w:rPr>
        <w:t xml:space="preserve">U Osijeku, </w:t>
      </w:r>
      <w:r>
        <w:rPr>
          <w:rFonts w:ascii="Cambria" w:hAnsi="Cambria"/>
          <w:sz w:val="24"/>
          <w:szCs w:val="24"/>
        </w:rPr>
        <w:t xml:space="preserve">23. studenog  </w:t>
      </w:r>
      <w:r w:rsidRPr="00453ACE">
        <w:rPr>
          <w:rFonts w:ascii="Cambria" w:hAnsi="Cambria"/>
          <w:sz w:val="24"/>
          <w:szCs w:val="24"/>
        </w:rPr>
        <w:t>201</w:t>
      </w:r>
      <w:r>
        <w:rPr>
          <w:rFonts w:ascii="Cambria" w:hAnsi="Cambria"/>
          <w:sz w:val="24"/>
          <w:szCs w:val="24"/>
        </w:rPr>
        <w:t>6</w:t>
      </w:r>
      <w:r w:rsidRPr="00453ACE">
        <w:rPr>
          <w:rFonts w:ascii="Cambria" w:hAnsi="Cambria"/>
          <w:sz w:val="24"/>
          <w:szCs w:val="24"/>
        </w:rPr>
        <w:t>. godine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>Stečajna</w:t>
      </w:r>
      <w:r w:rsidRPr="00453ACE">
        <w:rPr>
          <w:rFonts w:ascii="Cambria" w:eastAsia="Times New Roman" w:hAnsi="Cambria"/>
          <w:color w:val="000000"/>
          <w:sz w:val="24"/>
          <w:szCs w:val="24"/>
        </w:rPr>
        <w:t xml:space="preserve"> upravitelj</w:t>
      </w:r>
      <w:r>
        <w:rPr>
          <w:rFonts w:ascii="Cambria" w:eastAsia="Times New Roman" w:hAnsi="Cambria"/>
          <w:color w:val="000000"/>
          <w:sz w:val="24"/>
          <w:szCs w:val="24"/>
        </w:rPr>
        <w:t>ica</w:t>
      </w:r>
      <w:r w:rsidRPr="00453ACE">
        <w:rPr>
          <w:rFonts w:ascii="Cambria" w:eastAsia="Times New Roman" w:hAnsi="Cambria"/>
          <w:color w:val="000000"/>
          <w:sz w:val="24"/>
          <w:szCs w:val="24"/>
        </w:rPr>
        <w:t xml:space="preserve">: </w:t>
      </w:r>
    </w:p>
    <w:p w:rsidR="00121EAF" w:rsidRPr="003B715E" w:rsidRDefault="00121EAF" w:rsidP="00121EAF">
      <w:pPr>
        <w:spacing w:after="0"/>
        <w:rPr>
          <w:rFonts w:ascii="Times New Roman" w:hAnsi="Times New Roman"/>
        </w:rPr>
      </w:pP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</w:r>
      <w:r>
        <w:rPr>
          <w:rFonts w:ascii="Cambria" w:eastAsia="Times New Roman" w:hAnsi="Cambria"/>
          <w:color w:val="000000"/>
          <w:sz w:val="24"/>
          <w:szCs w:val="24"/>
        </w:rPr>
        <w:tab/>
        <w:t xml:space="preserve">Paula </w:t>
      </w:r>
      <w:proofErr w:type="spellStart"/>
      <w:r>
        <w:rPr>
          <w:rFonts w:ascii="Cambria" w:eastAsia="Times New Roman" w:hAnsi="Cambria"/>
          <w:color w:val="000000"/>
          <w:sz w:val="24"/>
          <w:szCs w:val="24"/>
        </w:rPr>
        <w:t>Čandrlić</w:t>
      </w:r>
      <w:proofErr w:type="spellEnd"/>
      <w:r>
        <w:rPr>
          <w:rFonts w:ascii="Cambria" w:eastAsia="Times New Roman" w:hAnsi="Cambria"/>
          <w:color w:val="000000"/>
          <w:sz w:val="24"/>
          <w:szCs w:val="24"/>
        </w:rPr>
        <w:t xml:space="preserve">-Mesarić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:rsidR="00121EAF" w:rsidRPr="00C506FD" w:rsidRDefault="00121EAF" w:rsidP="00121E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21EAF" w:rsidRDefault="00121EAF" w:rsidP="00121EAF"/>
    <w:p w:rsidR="00121EAF" w:rsidRDefault="00121E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1EAF" w:rsidRPr="00C506FD" w:rsidRDefault="00121EAF" w:rsidP="00121EAF">
      <w:pPr>
        <w:spacing w:after="0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C506F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TRGOVAČKI SUD U PAZINU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Poslovni broj:10 St-673/16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CONSTRUCTA GRAĐENJE d.o.o u stečaju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 xml:space="preserve">Pula, De </w:t>
      </w:r>
      <w:proofErr w:type="spellStart"/>
      <w:r w:rsidRPr="00C506FD">
        <w:rPr>
          <w:rFonts w:ascii="Times New Roman" w:hAnsi="Times New Roman" w:cs="Times New Roman"/>
          <w:b/>
          <w:sz w:val="28"/>
          <w:szCs w:val="28"/>
        </w:rPr>
        <w:t>Franceschijeva</w:t>
      </w:r>
      <w:proofErr w:type="spellEnd"/>
      <w:r w:rsidRPr="00C506FD">
        <w:rPr>
          <w:rFonts w:ascii="Times New Roman" w:hAnsi="Times New Roman" w:cs="Times New Roman"/>
          <w:b/>
          <w:sz w:val="28"/>
          <w:szCs w:val="28"/>
        </w:rPr>
        <w:t xml:space="preserve"> ulica 3</w:t>
      </w:r>
    </w:p>
    <w:p w:rsidR="00121EAF" w:rsidRPr="00C506FD" w:rsidRDefault="00121EAF" w:rsidP="00121E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06FD">
        <w:rPr>
          <w:rFonts w:ascii="Times New Roman" w:hAnsi="Times New Roman" w:cs="Times New Roman"/>
          <w:b/>
          <w:sz w:val="28"/>
          <w:szCs w:val="28"/>
        </w:rPr>
        <w:t>OIB:96927395225</w:t>
      </w:r>
    </w:p>
    <w:p w:rsidR="00121EAF" w:rsidRDefault="00121EAF" w:rsidP="00121EAF">
      <w:pPr>
        <w:rPr>
          <w:rFonts w:ascii="Times New Roman" w:hAnsi="Times New Roman" w:cs="Times New Roman"/>
        </w:rPr>
      </w:pPr>
    </w:p>
    <w:p w:rsidR="00121EAF" w:rsidRDefault="00121EAF" w:rsidP="00121EAF">
      <w:pPr>
        <w:rPr>
          <w:rFonts w:ascii="Times New Roman" w:hAnsi="Times New Roman" w:cs="Times New Roman"/>
        </w:rPr>
      </w:pPr>
    </w:p>
    <w:p w:rsidR="00121EAF" w:rsidRPr="003726DD" w:rsidRDefault="00121EAF" w:rsidP="00121EA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121EAF" w:rsidRDefault="00121EAF" w:rsidP="00121EAF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698"/>
        <w:gridCol w:w="1844"/>
        <w:gridCol w:w="1562"/>
        <w:gridCol w:w="1698"/>
        <w:gridCol w:w="1417"/>
        <w:gridCol w:w="3829"/>
        <w:gridCol w:w="3968"/>
      </w:tblGrid>
      <w:tr w:rsidR="00121EAF" w:rsidRPr="00B40BEB" w:rsidTr="0088507C">
        <w:trPr>
          <w:jc w:val="center"/>
        </w:trPr>
        <w:tc>
          <w:tcPr>
            <w:tcW w:w="161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 xml:space="preserve">Redni </w:t>
            </w:r>
            <w:proofErr w:type="spellStart"/>
            <w:r w:rsidRPr="00725CEF">
              <w:rPr>
                <w:rFonts w:ascii="Times New Roman" w:hAnsi="Times New Roman"/>
              </w:rPr>
              <w:t>br</w:t>
            </w:r>
            <w:r>
              <w:rPr>
                <w:rFonts w:ascii="Times New Roman" w:hAnsi="Times New Roman"/>
              </w:rPr>
              <w:t>.</w:t>
            </w:r>
            <w:r w:rsidRPr="00725CEF">
              <w:rPr>
                <w:rFonts w:ascii="Times New Roman" w:hAnsi="Times New Roman"/>
              </w:rPr>
              <w:t>j</w:t>
            </w:r>
            <w:proofErr w:type="spellEnd"/>
            <w:r w:rsidRPr="00725CEF">
              <w:rPr>
                <w:rFonts w:ascii="Times New Roman" w:hAnsi="Times New Roman"/>
              </w:rPr>
              <w:t xml:space="preserve"> </w:t>
            </w:r>
          </w:p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3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 xml:space="preserve">Ime i prezime /  tvrtka ili naziv </w:t>
            </w:r>
            <w:proofErr w:type="spellStart"/>
            <w:r w:rsidRPr="00725CEF">
              <w:rPr>
                <w:rFonts w:ascii="Times New Roman" w:hAnsi="Times New Roman"/>
              </w:rPr>
              <w:t>razlučnog</w:t>
            </w:r>
            <w:proofErr w:type="spellEnd"/>
            <w:r w:rsidRPr="00725CEF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557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 xml:space="preserve">OIB </w:t>
            </w:r>
            <w:proofErr w:type="spellStart"/>
            <w:r w:rsidRPr="00725CEF">
              <w:rPr>
                <w:rFonts w:ascii="Times New Roman" w:hAnsi="Times New Roman"/>
              </w:rPr>
              <w:t>razlučnog</w:t>
            </w:r>
            <w:proofErr w:type="spellEnd"/>
            <w:r w:rsidRPr="00725CEF">
              <w:rPr>
                <w:rFonts w:ascii="Times New Roman" w:hAnsi="Times New Roman"/>
              </w:rPr>
              <w:t xml:space="preserve"> vjerovnika </w:t>
            </w:r>
          </w:p>
        </w:tc>
        <w:tc>
          <w:tcPr>
            <w:tcW w:w="472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 xml:space="preserve">Adresa / sjedište </w:t>
            </w:r>
            <w:proofErr w:type="spellStart"/>
            <w:r w:rsidRPr="00725CEF">
              <w:rPr>
                <w:rFonts w:ascii="Times New Roman" w:hAnsi="Times New Roman"/>
              </w:rPr>
              <w:t>razlučnog</w:t>
            </w:r>
            <w:proofErr w:type="spellEnd"/>
            <w:r w:rsidRPr="00725CEF">
              <w:rPr>
                <w:rFonts w:ascii="Times New Roman" w:hAnsi="Times New Roman"/>
              </w:rPr>
              <w:t xml:space="preserve"> vjerovnika</w:t>
            </w:r>
          </w:p>
        </w:tc>
        <w:tc>
          <w:tcPr>
            <w:tcW w:w="513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428" w:type="pct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1157" w:type="pct"/>
            <w:vAlign w:val="center"/>
          </w:tcPr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Pravna osnova</w:t>
            </w:r>
            <w:r w:rsidRPr="00725CEF">
              <w:rPr>
                <w:rFonts w:ascii="Times New Roman" w:hAnsi="Times New Roman"/>
              </w:rPr>
              <w:t xml:space="preserve"> tražbine osigurane </w:t>
            </w:r>
            <w:proofErr w:type="spellStart"/>
            <w:r w:rsidRPr="00725CEF">
              <w:rPr>
                <w:rFonts w:ascii="Times New Roman" w:hAnsi="Times New Roman"/>
              </w:rPr>
              <w:t>razlučnim</w:t>
            </w:r>
            <w:proofErr w:type="spellEnd"/>
            <w:r w:rsidRPr="00725CEF">
              <w:rPr>
                <w:rFonts w:ascii="Times New Roman" w:hAnsi="Times New Roman"/>
              </w:rPr>
              <w:t xml:space="preserve"> pravom</w:t>
            </w:r>
          </w:p>
        </w:tc>
        <w:tc>
          <w:tcPr>
            <w:tcW w:w="1199" w:type="pct"/>
          </w:tcPr>
          <w:p w:rsidR="00121EA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121EAF" w:rsidRPr="00725CEF" w:rsidRDefault="00121EAF" w:rsidP="0088507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 xml:space="preserve">Dio imovine na koji se odnosi </w:t>
            </w:r>
            <w:proofErr w:type="spellStart"/>
            <w:r w:rsidRPr="00725CEF">
              <w:rPr>
                <w:rFonts w:ascii="Times New Roman" w:hAnsi="Times New Roman"/>
              </w:rPr>
              <w:t>razlučno</w:t>
            </w:r>
            <w:proofErr w:type="spellEnd"/>
            <w:r w:rsidRPr="00725CEF">
              <w:rPr>
                <w:rFonts w:ascii="Times New Roman" w:hAnsi="Times New Roman"/>
              </w:rPr>
              <w:t xml:space="preserve"> pravo</w:t>
            </w:r>
          </w:p>
        </w:tc>
      </w:tr>
      <w:tr w:rsidR="00121EAF" w:rsidRPr="00B40BEB" w:rsidTr="0088507C">
        <w:trPr>
          <w:trHeight w:val="2825"/>
          <w:jc w:val="center"/>
        </w:trPr>
        <w:tc>
          <w:tcPr>
            <w:tcW w:w="161" w:type="pct"/>
          </w:tcPr>
          <w:p w:rsidR="00121EAF" w:rsidRPr="00725CEF" w:rsidRDefault="00121EAF" w:rsidP="0088507C">
            <w:pPr>
              <w:pStyle w:val="Bezproreda"/>
              <w:spacing w:after="0"/>
              <w:rPr>
                <w:rFonts w:ascii="Times New Roman" w:hAnsi="Times New Roman"/>
              </w:rPr>
            </w:pPr>
          </w:p>
          <w:p w:rsidR="00121EAF" w:rsidRPr="00725CEF" w:rsidRDefault="00121EAF" w:rsidP="0088507C">
            <w:pPr>
              <w:pStyle w:val="Bezproreda"/>
              <w:spacing w:after="0"/>
              <w:rPr>
                <w:rFonts w:ascii="Times New Roman" w:hAnsi="Times New Roman"/>
              </w:rPr>
            </w:pPr>
            <w:r w:rsidRPr="00725CEF">
              <w:rPr>
                <w:rFonts w:ascii="Times New Roman" w:hAnsi="Times New Roman"/>
              </w:rPr>
              <w:t>1.</w:t>
            </w:r>
          </w:p>
        </w:tc>
        <w:tc>
          <w:tcPr>
            <w:tcW w:w="513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RH,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C639D0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MINISTARSTV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 FINANCIJA,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POREZNA UPRAVA,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Zastupana po ŽDO u Puli</w:t>
            </w:r>
          </w:p>
          <w:p w:rsidR="00121EAF" w:rsidRPr="00DE768E" w:rsidRDefault="00121EAF" w:rsidP="0088507C">
            <w:pPr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557" w:type="pct"/>
          </w:tcPr>
          <w:p w:rsidR="00121EAF" w:rsidRPr="00DE768E" w:rsidRDefault="00121EAF" w:rsidP="0088507C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E768E">
              <w:rPr>
                <w:rFonts w:ascii="Times New Roman" w:eastAsia="Times New Roman" w:hAnsi="Times New Roman"/>
                <w:color w:val="000000"/>
              </w:rPr>
              <w:t>18683136487</w:t>
            </w:r>
          </w:p>
        </w:tc>
        <w:tc>
          <w:tcPr>
            <w:tcW w:w="472" w:type="pct"/>
          </w:tcPr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C639D0">
              <w:rPr>
                <w:rFonts w:ascii="Times New Roman" w:eastAsia="Times New Roman" w:hAnsi="Times New Roman"/>
                <w:color w:val="000000"/>
              </w:rPr>
              <w:t>Katančićeva</w:t>
            </w:r>
          </w:p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C639D0">
              <w:rPr>
                <w:rFonts w:ascii="Times New Roman" w:eastAsia="Times New Roman" w:hAnsi="Times New Roman"/>
                <w:color w:val="000000"/>
              </w:rPr>
              <w:t>5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121EAF" w:rsidRPr="00C639D0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Zagreb</w:t>
            </w:r>
          </w:p>
        </w:tc>
        <w:tc>
          <w:tcPr>
            <w:tcW w:w="513" w:type="pct"/>
          </w:tcPr>
          <w:p w:rsidR="00121EAF" w:rsidRDefault="00121EAF" w:rsidP="008850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121EAF" w:rsidRPr="00725CEF" w:rsidRDefault="00121EAF" w:rsidP="0088507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registracije cestovnih vozila,  Policijske uprave istarske</w:t>
            </w:r>
          </w:p>
        </w:tc>
        <w:tc>
          <w:tcPr>
            <w:tcW w:w="428" w:type="pct"/>
          </w:tcPr>
          <w:p w:rsidR="00121EAF" w:rsidRPr="00725CEF" w:rsidRDefault="00121EAF" w:rsidP="0088507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352.464,56</w:t>
            </w:r>
          </w:p>
        </w:tc>
        <w:tc>
          <w:tcPr>
            <w:tcW w:w="1157" w:type="pct"/>
          </w:tcPr>
          <w:p w:rsidR="00121EAF" w:rsidRDefault="00121EAF" w:rsidP="0088507C">
            <w:pPr>
              <w:rPr>
                <w:rFonts w:ascii="Times New Roman" w:eastAsia="Times New Roman" w:hAnsi="Times New Roman"/>
                <w:color w:val="000000"/>
              </w:rPr>
            </w:pPr>
            <w:r w:rsidRPr="00E45A1A">
              <w:rPr>
                <w:rFonts w:ascii="Times New Roman" w:eastAsia="Times New Roman" w:hAnsi="Times New Roman"/>
                <w:color w:val="000000"/>
              </w:rPr>
              <w:t xml:space="preserve">Rješenje o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ovrsi pljenidbom, procjenom i prodajom pokretnina ( i motornog vozila) – temeljem ovršne isprave, Klasa:UP/I-415-02/2010-01/448,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Ur.broj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:513-07-18-10-1 od 19.10.2010. za ukupan iznos duga od 352.464,56;</w:t>
            </w:r>
          </w:p>
          <w:p w:rsidR="00121EAF" w:rsidRDefault="00121EAF" w:rsidP="0088507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Zapisniko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izvršenoj pljenidbi i procjeni pokretne imovine kojim su 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popoisana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vozila Klasa: UP/I-415-02/2010-01/448,</w:t>
            </w:r>
          </w:p>
          <w:p w:rsidR="00121EAF" w:rsidRPr="00E45A1A" w:rsidRDefault="00121EAF" w:rsidP="0088507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Ur.broj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:513-07-18-12-4 od 12.10.2010 </w:t>
            </w:r>
          </w:p>
        </w:tc>
        <w:tc>
          <w:tcPr>
            <w:tcW w:w="1199" w:type="pct"/>
          </w:tcPr>
          <w:p w:rsidR="00121EAF" w:rsidRPr="00B41F44" w:rsidRDefault="00121EAF" w:rsidP="0088507C">
            <w:pPr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M1, marke FIAT DUCATO 2.5 TD PANORAMA, godina proizvodnje 1996, broj šasije ZFA23000005239316, reg. oznaka PU562LD - karambolirano</w:t>
            </w:r>
          </w:p>
        </w:tc>
      </w:tr>
    </w:tbl>
    <w:p w:rsidR="00121EAF" w:rsidRPr="00023833" w:rsidRDefault="00121EAF" w:rsidP="00121EAF">
      <w:pPr>
        <w:rPr>
          <w:rFonts w:ascii="Times New Roman" w:hAnsi="Times New Roman" w:cs="Times New Roman"/>
          <w:sz w:val="24"/>
          <w:szCs w:val="24"/>
        </w:rPr>
      </w:pPr>
      <w:r w:rsidRPr="00023833">
        <w:rPr>
          <w:rFonts w:ascii="Times New Roman" w:hAnsi="Times New Roman" w:cs="Times New Roman"/>
          <w:sz w:val="24"/>
          <w:szCs w:val="24"/>
        </w:rPr>
        <w:t>Napomena:</w:t>
      </w:r>
      <w:r>
        <w:rPr>
          <w:rFonts w:ascii="Times New Roman" w:hAnsi="Times New Roman" w:cs="Times New Roman"/>
          <w:sz w:val="24"/>
          <w:szCs w:val="24"/>
        </w:rPr>
        <w:t xml:space="preserve">Vozilo nije prodano u ovršnom postupku kako putem javnih dražbi, tako ni putem neposredne pogodbe </w:t>
      </w:r>
      <w:proofErr w:type="spellStart"/>
      <w:r>
        <w:rPr>
          <w:rFonts w:ascii="Times New Roman" w:hAnsi="Times New Roman" w:cs="Times New Roman"/>
          <w:sz w:val="24"/>
          <w:szCs w:val="24"/>
        </w:rPr>
        <w:t>bbudući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karambolirano!</w:t>
      </w:r>
    </w:p>
    <w:p w:rsidR="00121EAF" w:rsidRDefault="00121EAF" w:rsidP="00121EAF"/>
    <w:p w:rsidR="00121EAF" w:rsidRPr="00AD251E" w:rsidRDefault="00121EAF" w:rsidP="00121E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Osijeku, 23 </w:t>
      </w:r>
      <w:r w:rsidRPr="00AD251E">
        <w:rPr>
          <w:rFonts w:ascii="Times New Roman" w:hAnsi="Times New Roman"/>
          <w:sz w:val="24"/>
          <w:szCs w:val="24"/>
        </w:rPr>
        <w:t>.studenog, 2016. godine</w:t>
      </w:r>
    </w:p>
    <w:p w:rsidR="00121EAF" w:rsidRPr="00AD251E" w:rsidRDefault="00121EAF" w:rsidP="00121EAF">
      <w:pPr>
        <w:rPr>
          <w:rFonts w:ascii="Times New Roman" w:hAnsi="Times New Roman"/>
          <w:sz w:val="24"/>
          <w:szCs w:val="24"/>
        </w:rPr>
      </w:pPr>
    </w:p>
    <w:p w:rsidR="00121EAF" w:rsidRPr="00AD251E" w:rsidRDefault="00121EAF" w:rsidP="00121EAF">
      <w:pPr>
        <w:rPr>
          <w:rFonts w:ascii="Times New Roman" w:hAnsi="Times New Roman"/>
          <w:sz w:val="24"/>
          <w:szCs w:val="24"/>
        </w:rPr>
      </w:pPr>
    </w:p>
    <w:p w:rsidR="00121EAF" w:rsidRPr="00AD251E" w:rsidRDefault="00121EAF" w:rsidP="00121EAF">
      <w:pPr>
        <w:ind w:left="9204"/>
        <w:rPr>
          <w:rFonts w:ascii="Times New Roman" w:hAnsi="Times New Roman"/>
          <w:sz w:val="24"/>
          <w:szCs w:val="24"/>
        </w:rPr>
      </w:pPr>
      <w:r w:rsidRPr="00AD251E">
        <w:rPr>
          <w:rFonts w:ascii="Times New Roman" w:hAnsi="Times New Roman"/>
          <w:sz w:val="24"/>
          <w:szCs w:val="24"/>
        </w:rPr>
        <w:t>stečajna upraviteljica:</w:t>
      </w:r>
    </w:p>
    <w:p w:rsidR="00121EAF" w:rsidRPr="00AD251E" w:rsidRDefault="00121EAF" w:rsidP="00121EAF">
      <w:pPr>
        <w:ind w:left="9204"/>
        <w:rPr>
          <w:rFonts w:ascii="Times New Roman" w:hAnsi="Times New Roman"/>
          <w:sz w:val="24"/>
          <w:szCs w:val="24"/>
        </w:rPr>
      </w:pPr>
      <w:r w:rsidRPr="00AD251E">
        <w:rPr>
          <w:rFonts w:ascii="Times New Roman" w:hAnsi="Times New Roman"/>
          <w:sz w:val="24"/>
          <w:szCs w:val="24"/>
        </w:rPr>
        <w:t xml:space="preserve">Paula </w:t>
      </w:r>
      <w:proofErr w:type="spellStart"/>
      <w:r w:rsidRPr="00AD251E">
        <w:rPr>
          <w:rFonts w:ascii="Times New Roman" w:hAnsi="Times New Roman"/>
          <w:sz w:val="24"/>
          <w:szCs w:val="24"/>
        </w:rPr>
        <w:t>Čandrlić</w:t>
      </w:r>
      <w:proofErr w:type="spellEnd"/>
      <w:r w:rsidRPr="00AD251E">
        <w:rPr>
          <w:rFonts w:ascii="Times New Roman" w:hAnsi="Times New Roman"/>
          <w:sz w:val="24"/>
          <w:szCs w:val="24"/>
        </w:rPr>
        <w:t xml:space="preserve"> Mesarić </w:t>
      </w:r>
      <w:proofErr w:type="spellStart"/>
      <w:r w:rsidRPr="00AD251E">
        <w:rPr>
          <w:rFonts w:ascii="Times New Roman" w:hAnsi="Times New Roman"/>
          <w:sz w:val="24"/>
          <w:szCs w:val="24"/>
        </w:rPr>
        <w:t>dipl.ecc</w:t>
      </w:r>
      <w:proofErr w:type="spellEnd"/>
      <w:r w:rsidRPr="00AD251E">
        <w:rPr>
          <w:rFonts w:ascii="Times New Roman" w:hAnsi="Times New Roman"/>
          <w:sz w:val="24"/>
          <w:szCs w:val="24"/>
        </w:rPr>
        <w:t>.</w:t>
      </w:r>
    </w:p>
    <w:p w:rsidR="00121EAF" w:rsidRPr="00AD251E" w:rsidRDefault="00121EAF" w:rsidP="00121EAF">
      <w:pPr>
        <w:rPr>
          <w:rFonts w:ascii="Times New Roman" w:hAnsi="Times New Roman"/>
          <w:sz w:val="24"/>
          <w:szCs w:val="24"/>
        </w:rPr>
      </w:pPr>
    </w:p>
    <w:p w:rsidR="00121EAF" w:rsidRPr="00AD251E" w:rsidRDefault="00121EAF" w:rsidP="00121EAF">
      <w:pPr>
        <w:rPr>
          <w:rFonts w:ascii="Times New Roman" w:hAnsi="Times New Roman"/>
          <w:sz w:val="24"/>
          <w:szCs w:val="24"/>
        </w:rPr>
      </w:pPr>
    </w:p>
    <w:p w:rsidR="00121EAF" w:rsidRPr="00E45A1A" w:rsidRDefault="00121EAF" w:rsidP="00121EAF">
      <w:pPr>
        <w:rPr>
          <w:rFonts w:ascii="Times New Roman" w:hAnsi="Times New Roman" w:cs="Times New Roman"/>
        </w:rPr>
      </w:pPr>
    </w:p>
    <w:p w:rsidR="00F368A4" w:rsidRPr="00AE6B6A" w:rsidRDefault="00F368A4" w:rsidP="00F368A4">
      <w:pPr>
        <w:ind w:left="9204"/>
        <w:rPr>
          <w:rFonts w:ascii="Times New Roman" w:hAnsi="Times New Roman" w:cs="Times New Roman"/>
          <w:sz w:val="24"/>
          <w:szCs w:val="24"/>
        </w:rPr>
      </w:pPr>
    </w:p>
    <w:sectPr w:rsidR="00F368A4" w:rsidRPr="00AE6B6A" w:rsidSect="00D91C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55"/>
    <w:rsid w:val="00121EAF"/>
    <w:rsid w:val="00265DC2"/>
    <w:rsid w:val="006E3851"/>
    <w:rsid w:val="007506EB"/>
    <w:rsid w:val="00AE6B6A"/>
    <w:rsid w:val="00D91C55"/>
    <w:rsid w:val="00F368A4"/>
    <w:rsid w:val="00F37410"/>
    <w:rsid w:val="00F7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1C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121EAF"/>
    <w:pPr>
      <w:spacing w:after="8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1C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121EAF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E216-8BA7-4D18-A90B-DB4C6671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</dc:creator>
  <cp:lastModifiedBy>Sanja Lakošeljac</cp:lastModifiedBy>
  <cp:revision>3</cp:revision>
  <dcterms:created xsi:type="dcterms:W3CDTF">2016-11-28T13:57:00Z</dcterms:created>
  <dcterms:modified xsi:type="dcterms:W3CDTF">2016-11-28T14:02:00Z</dcterms:modified>
</cp:coreProperties>
</file>